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035" w:rsidRPr="00E456BF" w:rsidRDefault="00CC5035" w:rsidP="00CC5035">
      <w:pPr>
        <w:widowControl w:val="0"/>
        <w:jc w:val="center"/>
        <w:rPr>
          <w:sz w:val="28"/>
        </w:rPr>
      </w:pPr>
      <w:r>
        <w:rPr>
          <w:b/>
          <w:bCs/>
          <w:sz w:val="28"/>
        </w:rPr>
        <w:t>2</w:t>
      </w:r>
      <w:r w:rsidRPr="00E456BF">
        <w:rPr>
          <w:b/>
          <w:bCs/>
          <w:sz w:val="28"/>
        </w:rPr>
        <w:t xml:space="preserve">.1 </w:t>
      </w:r>
      <w:r>
        <w:rPr>
          <w:b/>
          <w:bCs/>
          <w:sz w:val="28"/>
        </w:rPr>
        <w:t xml:space="preserve"> </w:t>
      </w:r>
      <w:r w:rsidRPr="00E456BF">
        <w:rPr>
          <w:b/>
          <w:bCs/>
          <w:sz w:val="32"/>
        </w:rPr>
        <w:t>Понятие функции</w:t>
      </w:r>
    </w:p>
    <w:p w:rsidR="00CC5035" w:rsidRDefault="00CC5035" w:rsidP="00CC5035">
      <w:pPr>
        <w:widowControl w:val="0"/>
        <w:rPr>
          <w:sz w:val="28"/>
        </w:rPr>
      </w:pPr>
    </w:p>
    <w:p w:rsidR="00CC5035" w:rsidRDefault="00CC5035" w:rsidP="00CC5035">
      <w:pPr>
        <w:pStyle w:val="a3"/>
        <w:widowControl w:val="0"/>
      </w:pPr>
      <w:r>
        <w:t>Одним из основных понятий математического анализа является понятие функции.</w:t>
      </w:r>
    </w:p>
    <w:p w:rsidR="00CC5035" w:rsidRDefault="00CC5035" w:rsidP="00CC5035">
      <w:pPr>
        <w:pStyle w:val="a3"/>
        <w:widowControl w:val="0"/>
      </w:pPr>
      <w:r>
        <w:t xml:space="preserve">Пусть даны два непустых множества  </w:t>
      </w:r>
      <w:r w:rsidRPr="00FB2FE8">
        <w:rPr>
          <w:i/>
        </w:rPr>
        <w:t>Х</w:t>
      </w:r>
      <w:r>
        <w:t xml:space="preserve">  и  </w:t>
      </w:r>
      <w:r w:rsidRPr="00FB2FE8">
        <w:rPr>
          <w:i/>
        </w:rPr>
        <w:t>Y</w:t>
      </w:r>
      <w:r>
        <w:t>.</w:t>
      </w:r>
    </w:p>
    <w:p w:rsidR="00CC5035" w:rsidRDefault="00CC5035" w:rsidP="00CC5035">
      <w:pPr>
        <w:widowControl w:val="0"/>
        <w:ind w:firstLine="840"/>
        <w:jc w:val="both"/>
        <w:rPr>
          <w:sz w:val="28"/>
        </w:rPr>
      </w:pPr>
      <w:r>
        <w:rPr>
          <w:sz w:val="28"/>
        </w:rPr>
        <w:t xml:space="preserve">Если каждому элементу </w:t>
      </w:r>
      <w:r w:rsidRPr="00FB2FE8">
        <w:rPr>
          <w:position w:val="-6"/>
          <w:sz w:val="28"/>
        </w:rPr>
        <w:object w:dxaOrig="72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pt;height:15pt" o:ole="">
            <v:imagedata r:id="rId5" o:title=""/>
          </v:shape>
          <o:OLEObject Type="Embed" ProgID="Equation.3" ShapeID="_x0000_i1025" DrawAspect="Content" ObjectID="_1631447956" r:id="rId6"/>
        </w:object>
      </w:r>
      <w:r>
        <w:rPr>
          <w:sz w:val="28"/>
        </w:rPr>
        <w:t xml:space="preserve"> ставится в соответствие вполне определённое значение </w:t>
      </w:r>
      <w:r w:rsidRPr="00FB2FE8">
        <w:rPr>
          <w:position w:val="-12"/>
          <w:sz w:val="28"/>
        </w:rPr>
        <w:object w:dxaOrig="680" w:dyaOrig="360">
          <v:shape id="_x0000_i1026" type="#_x0000_t75" style="width:34pt;height:18pt" o:ole="">
            <v:imagedata r:id="rId7" o:title=""/>
          </v:shape>
          <o:OLEObject Type="Embed" ProgID="Equation.3" ShapeID="_x0000_i1026" DrawAspect="Content" ObjectID="_1631447957" r:id="rId8"/>
        </w:object>
      </w:r>
      <w:r>
        <w:rPr>
          <w:sz w:val="28"/>
        </w:rPr>
        <w:t xml:space="preserve">, то говорят, что на множестве </w:t>
      </w:r>
      <w:r w:rsidRPr="00FB2FE8">
        <w:rPr>
          <w:i/>
          <w:sz w:val="28"/>
        </w:rPr>
        <w:t>Х</w:t>
      </w:r>
      <w:r>
        <w:rPr>
          <w:sz w:val="28"/>
        </w:rPr>
        <w:t xml:space="preserve"> задана </w:t>
      </w:r>
      <w:r w:rsidRPr="00FB2FE8">
        <w:rPr>
          <w:spacing w:val="60"/>
          <w:sz w:val="28"/>
          <w:szCs w:val="28"/>
        </w:rPr>
        <w:t>функция</w:t>
      </w:r>
    </w:p>
    <w:p w:rsidR="00CC5035" w:rsidRDefault="00CC5035" w:rsidP="00CC5035">
      <w:pPr>
        <w:widowControl w:val="0"/>
        <w:jc w:val="center"/>
        <w:rPr>
          <w:b/>
          <w:bCs/>
          <w:sz w:val="28"/>
          <w:u w:val="single"/>
        </w:rPr>
      </w:pPr>
      <w:r w:rsidRPr="00FB2FE8">
        <w:rPr>
          <w:position w:val="-12"/>
          <w:sz w:val="28"/>
        </w:rPr>
        <w:object w:dxaOrig="1920" w:dyaOrig="380">
          <v:shape id="_x0000_i1027" type="#_x0000_t75" style="width:96pt;height:19pt" o:ole="">
            <v:imagedata r:id="rId9" o:title=""/>
          </v:shape>
          <o:OLEObject Type="Embed" ProgID="Equation.3" ShapeID="_x0000_i1027" DrawAspect="Content" ObjectID="_1631447958" r:id="rId10"/>
        </w:object>
      </w:r>
      <w:r>
        <w:rPr>
          <w:sz w:val="28"/>
        </w:rPr>
        <w:t xml:space="preserve">  или  </w:t>
      </w:r>
      <w:r w:rsidRPr="00FB2FE8">
        <w:rPr>
          <w:position w:val="-12"/>
          <w:sz w:val="28"/>
        </w:rPr>
        <w:object w:dxaOrig="1240" w:dyaOrig="360">
          <v:shape id="_x0000_i1028" type="#_x0000_t75" style="width:62pt;height:18pt" o:ole="">
            <v:imagedata r:id="rId11" o:title=""/>
          </v:shape>
          <o:OLEObject Type="Embed" ProgID="Equation.3" ShapeID="_x0000_i1028" DrawAspect="Content" ObjectID="_1631447959" r:id="rId12"/>
        </w:object>
      </w:r>
      <w:r>
        <w:rPr>
          <w:sz w:val="28"/>
        </w:rPr>
        <w:t>.</w:t>
      </w:r>
    </w:p>
    <w:p w:rsidR="00CC5035" w:rsidRDefault="00CC5035" w:rsidP="00CC5035">
      <w:pPr>
        <w:pStyle w:val="a3"/>
        <w:widowControl w:val="0"/>
      </w:pPr>
      <w:r>
        <w:t xml:space="preserve">Переменная </w:t>
      </w:r>
      <w:r w:rsidRPr="00FB2FE8">
        <w:rPr>
          <w:position w:val="-6"/>
        </w:rPr>
        <w:object w:dxaOrig="220" w:dyaOrig="240">
          <v:shape id="_x0000_i1029" type="#_x0000_t75" style="width:11pt;height:12pt" o:ole="">
            <v:imagedata r:id="rId13" o:title=""/>
          </v:shape>
          <o:OLEObject Type="Embed" ProgID="Equation.3" ShapeID="_x0000_i1029" DrawAspect="Content" ObjectID="_1631447960" r:id="rId14"/>
        </w:object>
      </w:r>
      <w:r>
        <w:t xml:space="preserve"> называется  </w:t>
      </w:r>
      <w:r w:rsidRPr="00FB2FE8">
        <w:rPr>
          <w:spacing w:val="60"/>
          <w:szCs w:val="28"/>
        </w:rPr>
        <w:t>независимой</w:t>
      </w:r>
      <w:r>
        <w:rPr>
          <w:b/>
          <w:bCs/>
        </w:rPr>
        <w:t xml:space="preserve"> </w:t>
      </w:r>
      <w:r w:rsidRPr="00FB2FE8">
        <w:rPr>
          <w:spacing w:val="60"/>
          <w:szCs w:val="28"/>
        </w:rPr>
        <w:t>переменной</w:t>
      </w:r>
      <w:r>
        <w:t xml:space="preserve"> или </w:t>
      </w:r>
      <w:r w:rsidRPr="00FB2FE8">
        <w:rPr>
          <w:spacing w:val="60"/>
          <w:szCs w:val="28"/>
        </w:rPr>
        <w:t>аргументом</w:t>
      </w:r>
      <w:r>
        <w:t xml:space="preserve">, </w:t>
      </w:r>
      <w:r w:rsidRPr="00FB2FE8">
        <w:rPr>
          <w:position w:val="-12"/>
        </w:rPr>
        <w:object w:dxaOrig="240" w:dyaOrig="300">
          <v:shape id="_x0000_i1030" type="#_x0000_t75" style="width:12pt;height:15pt" o:ole="">
            <v:imagedata r:id="rId15" o:title=""/>
          </v:shape>
          <o:OLEObject Type="Embed" ProgID="Equation.3" ShapeID="_x0000_i1030" DrawAspect="Content" ObjectID="_1631447961" r:id="rId16"/>
        </w:object>
      </w:r>
      <w:r>
        <w:t xml:space="preserve"> </w:t>
      </w:r>
      <w:r w:rsidRPr="00FB2FE8">
        <w:rPr>
          <w:spacing w:val="60"/>
          <w:szCs w:val="28"/>
        </w:rPr>
        <w:t xml:space="preserve">– </w:t>
      </w:r>
      <w:r>
        <w:rPr>
          <w:spacing w:val="60"/>
          <w:szCs w:val="28"/>
        </w:rPr>
        <w:t>зависи</w:t>
      </w:r>
      <w:r w:rsidRPr="00FB2FE8">
        <w:rPr>
          <w:spacing w:val="60"/>
          <w:szCs w:val="28"/>
        </w:rPr>
        <w:t>мой переменной</w:t>
      </w:r>
      <w:r>
        <w:t xml:space="preserve"> или  </w:t>
      </w:r>
      <w:r w:rsidRPr="00FB2FE8">
        <w:rPr>
          <w:spacing w:val="60"/>
          <w:szCs w:val="28"/>
        </w:rPr>
        <w:t xml:space="preserve">функцией </w:t>
      </w:r>
      <w:proofErr w:type="gramStart"/>
      <w:r>
        <w:t>от</w:t>
      </w:r>
      <w:proofErr w:type="gramEnd"/>
      <w:r>
        <w:t xml:space="preserve"> </w:t>
      </w:r>
      <w:r w:rsidRPr="00FB2FE8">
        <w:rPr>
          <w:position w:val="-6"/>
        </w:rPr>
        <w:object w:dxaOrig="220" w:dyaOrig="240">
          <v:shape id="_x0000_i1031" type="#_x0000_t75" style="width:11pt;height:12pt" o:ole="">
            <v:imagedata r:id="rId13" o:title=""/>
          </v:shape>
          <o:OLEObject Type="Embed" ProgID="Equation.3" ShapeID="_x0000_i1031" DrawAspect="Content" ObjectID="_1631447962" r:id="rId17"/>
        </w:object>
      </w:r>
      <w:r>
        <w:t xml:space="preserve">, а </w:t>
      </w:r>
      <w:proofErr w:type="gramStart"/>
      <w:r>
        <w:t>буква</w:t>
      </w:r>
      <w:proofErr w:type="gramEnd"/>
      <w:r>
        <w:t xml:space="preserve"> </w:t>
      </w:r>
      <w:r w:rsidRPr="00FB2FE8">
        <w:rPr>
          <w:position w:val="-12"/>
        </w:rPr>
        <w:object w:dxaOrig="260" w:dyaOrig="360">
          <v:shape id="_x0000_i1032" type="#_x0000_t75" style="width:13pt;height:18pt" o:ole="">
            <v:imagedata r:id="rId18" o:title=""/>
          </v:shape>
          <o:OLEObject Type="Embed" ProgID="Equation.3" ShapeID="_x0000_i1032" DrawAspect="Content" ObjectID="_1631447963" r:id="rId19"/>
        </w:object>
      </w:r>
      <w:r>
        <w:t xml:space="preserve"> </w:t>
      </w:r>
      <w:r w:rsidRPr="00FB2FE8">
        <w:t>означает</w:t>
      </w:r>
      <w:r w:rsidRPr="00FB2FE8">
        <w:rPr>
          <w:spacing w:val="60"/>
          <w:szCs w:val="28"/>
        </w:rPr>
        <w:t xml:space="preserve"> закон соответствия</w:t>
      </w:r>
      <w:r>
        <w:t>.</w:t>
      </w:r>
    </w:p>
    <w:p w:rsidR="00CC5035" w:rsidRDefault="00CC5035" w:rsidP="00CC5035">
      <w:pPr>
        <w:pStyle w:val="a3"/>
        <w:widowControl w:val="0"/>
      </w:pPr>
      <w:r>
        <w:t xml:space="preserve">Множество </w:t>
      </w:r>
      <w:r w:rsidRPr="00FB2FE8">
        <w:rPr>
          <w:position w:val="-4"/>
        </w:rPr>
        <w:object w:dxaOrig="320" w:dyaOrig="279">
          <v:shape id="_x0000_i1033" type="#_x0000_t75" style="width:16pt;height:14pt" o:ole="">
            <v:imagedata r:id="rId20" o:title=""/>
          </v:shape>
          <o:OLEObject Type="Embed" ProgID="Equation.3" ShapeID="_x0000_i1033" DrawAspect="Content" ObjectID="_1631447964" r:id="rId21"/>
        </w:object>
      </w:r>
      <w:r>
        <w:t xml:space="preserve"> называется </w:t>
      </w:r>
      <w:r w:rsidRPr="00FB2FE8">
        <w:rPr>
          <w:spacing w:val="60"/>
          <w:szCs w:val="28"/>
        </w:rPr>
        <w:t>областью определения</w:t>
      </w:r>
      <w:r>
        <w:t xml:space="preserve"> </w:t>
      </w:r>
      <w:r w:rsidRPr="00FB2FE8">
        <w:rPr>
          <w:position w:val="-12"/>
        </w:rPr>
        <w:object w:dxaOrig="580" w:dyaOrig="380">
          <v:shape id="_x0000_i1034" type="#_x0000_t75" style="width:29pt;height:19pt" o:ole="">
            <v:imagedata r:id="rId22" o:title=""/>
          </v:shape>
          <o:OLEObject Type="Embed" ProgID="Equation.3" ShapeID="_x0000_i1034" DrawAspect="Content" ObjectID="_1631447965" r:id="rId23"/>
        </w:object>
      </w:r>
      <w:r>
        <w:t xml:space="preserve"> и обозначается </w:t>
      </w:r>
      <w:r w:rsidRPr="00FB2FE8">
        <w:rPr>
          <w:position w:val="-12"/>
        </w:rPr>
        <w:object w:dxaOrig="660" w:dyaOrig="380">
          <v:shape id="_x0000_i1035" type="#_x0000_t75" style="width:33pt;height:19pt" o:ole="">
            <v:imagedata r:id="rId24" o:title=""/>
          </v:shape>
          <o:OLEObject Type="Embed" ProgID="Equation.3" ShapeID="_x0000_i1035" DrawAspect="Content" ObjectID="_1631447966" r:id="rId25"/>
        </w:object>
      </w:r>
      <w:r>
        <w:t>.</w:t>
      </w:r>
    </w:p>
    <w:p w:rsidR="00CC5035" w:rsidRDefault="00CC5035" w:rsidP="00CC5035">
      <w:pPr>
        <w:pStyle w:val="a3"/>
        <w:widowControl w:val="0"/>
      </w:pPr>
      <w:r>
        <w:t xml:space="preserve">Множество всех </w:t>
      </w:r>
      <w:r w:rsidRPr="00FB2FE8">
        <w:rPr>
          <w:position w:val="-12"/>
        </w:rPr>
        <w:object w:dxaOrig="680" w:dyaOrig="360">
          <v:shape id="_x0000_i1036" type="#_x0000_t75" style="width:34pt;height:18pt" o:ole="">
            <v:imagedata r:id="rId7" o:title=""/>
          </v:shape>
          <o:OLEObject Type="Embed" ProgID="Equation.3" ShapeID="_x0000_i1036" DrawAspect="Content" ObjectID="_1631447967" r:id="rId26"/>
        </w:object>
      </w:r>
      <w:r>
        <w:t xml:space="preserve"> называется </w:t>
      </w:r>
      <w:r w:rsidRPr="00FB2FE8">
        <w:rPr>
          <w:spacing w:val="60"/>
          <w:szCs w:val="28"/>
        </w:rPr>
        <w:t>множеством значений</w:t>
      </w:r>
      <w:r>
        <w:t xml:space="preserve"> функции </w:t>
      </w:r>
      <w:r w:rsidRPr="00FB2FE8">
        <w:rPr>
          <w:position w:val="-12"/>
        </w:rPr>
        <w:object w:dxaOrig="580" w:dyaOrig="380">
          <v:shape id="_x0000_i1037" type="#_x0000_t75" style="width:29pt;height:19pt" o:ole="">
            <v:imagedata r:id="rId27" o:title=""/>
          </v:shape>
          <o:OLEObject Type="Embed" ProgID="Equation.3" ShapeID="_x0000_i1037" DrawAspect="Content" ObjectID="_1631447968" r:id="rId28"/>
        </w:object>
      </w:r>
      <w:r>
        <w:t xml:space="preserve"> и обозначается </w:t>
      </w:r>
      <w:r w:rsidRPr="00FB2FE8">
        <w:rPr>
          <w:position w:val="-12"/>
        </w:rPr>
        <w:object w:dxaOrig="639" w:dyaOrig="380">
          <v:shape id="_x0000_i1038" type="#_x0000_t75" style="width:32pt;height:19pt" o:ole="">
            <v:imagedata r:id="rId29" o:title=""/>
          </v:shape>
          <o:OLEObject Type="Embed" ProgID="Equation.3" ShapeID="_x0000_i1038" DrawAspect="Content" ObjectID="_1631447969" r:id="rId30"/>
        </w:object>
      </w:r>
      <w:r>
        <w:t>.</w:t>
      </w:r>
    </w:p>
    <w:p w:rsidR="00CC5035" w:rsidRDefault="00CC5035" w:rsidP="00CC5035">
      <w:pPr>
        <w:widowControl w:val="0"/>
        <w:jc w:val="both"/>
        <w:rPr>
          <w:sz w:val="28"/>
        </w:rPr>
      </w:pPr>
      <w:r>
        <w:rPr>
          <w:sz w:val="28"/>
        </w:rPr>
        <w:t xml:space="preserve">Запись </w:t>
      </w:r>
      <w:r w:rsidRPr="00FB2FE8">
        <w:rPr>
          <w:position w:val="-12"/>
          <w:sz w:val="28"/>
        </w:rPr>
        <w:object w:dxaOrig="580" w:dyaOrig="380">
          <v:shape id="_x0000_i1039" type="#_x0000_t75" style="width:29pt;height:19pt" o:ole="">
            <v:imagedata r:id="rId31" o:title=""/>
          </v:shape>
          <o:OLEObject Type="Embed" ProgID="Equation.3" ShapeID="_x0000_i1039" DrawAspect="Content" ObjectID="_1631447970" r:id="rId32"/>
        </w:object>
      </w:r>
      <w:r>
        <w:rPr>
          <w:sz w:val="28"/>
        </w:rPr>
        <w:t xml:space="preserve"> означает  </w:t>
      </w:r>
      <w:r w:rsidRPr="00FB2FE8">
        <w:rPr>
          <w:spacing w:val="60"/>
          <w:sz w:val="28"/>
          <w:szCs w:val="28"/>
        </w:rPr>
        <w:t>частное значение</w:t>
      </w:r>
      <w:r>
        <w:rPr>
          <w:sz w:val="28"/>
        </w:rPr>
        <w:t xml:space="preserve">  функции </w:t>
      </w:r>
      <w:r w:rsidRPr="00FB2FE8">
        <w:rPr>
          <w:position w:val="-12"/>
        </w:rPr>
        <w:object w:dxaOrig="580" w:dyaOrig="380">
          <v:shape id="_x0000_i1040" type="#_x0000_t75" style="width:29pt;height:19pt" o:ole="">
            <v:imagedata r:id="rId27" o:title=""/>
          </v:shape>
          <o:OLEObject Type="Embed" ProgID="Equation.3" ShapeID="_x0000_i1040" DrawAspect="Content" ObjectID="_1631447971" r:id="rId33"/>
        </w:object>
      </w:r>
      <w:r>
        <w:rPr>
          <w:sz w:val="28"/>
        </w:rPr>
        <w:t xml:space="preserve"> </w:t>
      </w:r>
      <w:proofErr w:type="gramStart"/>
      <w:r>
        <w:rPr>
          <w:sz w:val="28"/>
        </w:rPr>
        <w:t>при</w:t>
      </w:r>
      <w:proofErr w:type="gramEnd"/>
      <w:r>
        <w:rPr>
          <w:sz w:val="28"/>
        </w:rPr>
        <w:t xml:space="preserve"> </w:t>
      </w:r>
      <w:r w:rsidRPr="00FB2FE8">
        <w:rPr>
          <w:position w:val="-6"/>
          <w:sz w:val="28"/>
        </w:rPr>
        <w:object w:dxaOrig="639" w:dyaOrig="240">
          <v:shape id="_x0000_i1041" type="#_x0000_t75" style="width:32pt;height:12pt" o:ole="">
            <v:imagedata r:id="rId34" o:title=""/>
          </v:shape>
          <o:OLEObject Type="Embed" ProgID="Equation.3" ShapeID="_x0000_i1041" DrawAspect="Content" ObjectID="_1631447972" r:id="rId35"/>
        </w:object>
      </w:r>
      <w:r>
        <w:rPr>
          <w:sz w:val="28"/>
        </w:rPr>
        <w:t>.</w:t>
      </w:r>
    </w:p>
    <w:p w:rsidR="00CC5035" w:rsidRPr="004E58D7" w:rsidRDefault="00CC5035" w:rsidP="00CC5035">
      <w:pPr>
        <w:widowControl w:val="0"/>
        <w:spacing w:before="120" w:after="120"/>
        <w:jc w:val="center"/>
        <w:rPr>
          <w:spacing w:val="60"/>
          <w:sz w:val="28"/>
          <w:szCs w:val="28"/>
        </w:rPr>
      </w:pPr>
      <w:r w:rsidRPr="004E58D7">
        <w:rPr>
          <w:spacing w:val="60"/>
          <w:sz w:val="28"/>
          <w:szCs w:val="28"/>
        </w:rPr>
        <w:t>Основные способы задания функций</w:t>
      </w:r>
      <w:r>
        <w:rPr>
          <w:spacing w:val="60"/>
          <w:sz w:val="28"/>
          <w:szCs w:val="28"/>
        </w:rPr>
        <w:t>.</w:t>
      </w:r>
    </w:p>
    <w:p w:rsidR="00CC5035" w:rsidRDefault="00CC5035" w:rsidP="00CC5035">
      <w:pPr>
        <w:widowControl w:val="0"/>
        <w:ind w:firstLine="840"/>
        <w:jc w:val="both"/>
        <w:rPr>
          <w:sz w:val="28"/>
        </w:rPr>
      </w:pPr>
      <w:r w:rsidRPr="00FB2FE8">
        <w:rPr>
          <w:bCs/>
          <w:sz w:val="28"/>
        </w:rPr>
        <w:t>1. Аналитический способ:</w:t>
      </w:r>
      <w:r>
        <w:rPr>
          <w:sz w:val="28"/>
        </w:rPr>
        <w:t xml:space="preserve"> функция задаётся одной или несколькими формулами или уравнениями.</w:t>
      </w:r>
    </w:p>
    <w:p w:rsidR="00CC5035" w:rsidRDefault="00CC5035" w:rsidP="00CC5035">
      <w:pPr>
        <w:widowControl w:val="0"/>
        <w:ind w:firstLine="840"/>
        <w:jc w:val="both"/>
        <w:rPr>
          <w:sz w:val="28"/>
        </w:rPr>
      </w:pPr>
      <w:r>
        <w:rPr>
          <w:sz w:val="28"/>
        </w:rPr>
        <w:t>Например:</w:t>
      </w:r>
    </w:p>
    <w:p w:rsidR="00CC5035" w:rsidRDefault="00CC5035" w:rsidP="00CC5035">
      <w:pPr>
        <w:widowControl w:val="0"/>
        <w:ind w:firstLine="1080"/>
        <w:jc w:val="both"/>
        <w:rPr>
          <w:sz w:val="28"/>
        </w:rPr>
      </w:pPr>
      <w:r>
        <w:rPr>
          <w:sz w:val="28"/>
        </w:rPr>
        <w:t xml:space="preserve">а) </w:t>
      </w:r>
      <w:r w:rsidRPr="004E58D7">
        <w:rPr>
          <w:position w:val="-12"/>
          <w:sz w:val="28"/>
        </w:rPr>
        <w:object w:dxaOrig="1200" w:dyaOrig="440">
          <v:shape id="_x0000_i1042" type="#_x0000_t75" style="width:60pt;height:22pt" o:ole="">
            <v:imagedata r:id="rId36" o:title=""/>
          </v:shape>
          <o:OLEObject Type="Embed" ProgID="Equation.3" ShapeID="_x0000_i1042" DrawAspect="Content" ObjectID="_1631447973" r:id="rId37"/>
        </w:object>
      </w:r>
      <w:r>
        <w:rPr>
          <w:sz w:val="28"/>
        </w:rPr>
        <w:t>,</w:t>
      </w:r>
    </w:p>
    <w:p w:rsidR="00CC5035" w:rsidRPr="004E58D7" w:rsidRDefault="00CC5035" w:rsidP="00CC5035">
      <w:pPr>
        <w:widowControl w:val="0"/>
        <w:ind w:firstLine="1080"/>
        <w:jc w:val="both"/>
        <w:rPr>
          <w:sz w:val="28"/>
          <w:szCs w:val="28"/>
        </w:rPr>
      </w:pPr>
      <w:r w:rsidRPr="004E58D7">
        <w:rPr>
          <w:sz w:val="28"/>
          <w:szCs w:val="28"/>
        </w:rPr>
        <w:t xml:space="preserve">б) </w:t>
      </w:r>
      <w:r w:rsidRPr="004E58D7">
        <w:rPr>
          <w:position w:val="-38"/>
          <w:sz w:val="28"/>
          <w:szCs w:val="28"/>
        </w:rPr>
        <w:object w:dxaOrig="2420" w:dyaOrig="900">
          <v:shape id="_x0000_i1043" type="#_x0000_t75" style="width:121pt;height:45pt" o:ole="">
            <v:imagedata r:id="rId38" o:title=""/>
          </v:shape>
          <o:OLEObject Type="Embed" ProgID="Equation.3" ShapeID="_x0000_i1043" DrawAspect="Content" ObjectID="_1631447974" r:id="rId39"/>
        </w:object>
      </w:r>
    </w:p>
    <w:p w:rsidR="00CC5035" w:rsidRDefault="00CC5035" w:rsidP="00CC5035">
      <w:pPr>
        <w:widowControl w:val="0"/>
        <w:ind w:firstLine="1080"/>
        <w:jc w:val="both"/>
        <w:rPr>
          <w:sz w:val="28"/>
        </w:rPr>
      </w:pPr>
      <w:r>
        <w:rPr>
          <w:sz w:val="28"/>
        </w:rPr>
        <w:t xml:space="preserve">в) </w:t>
      </w:r>
      <w:r w:rsidRPr="004E58D7">
        <w:rPr>
          <w:position w:val="-12"/>
          <w:sz w:val="28"/>
        </w:rPr>
        <w:object w:dxaOrig="1560" w:dyaOrig="440">
          <v:shape id="_x0000_i1044" type="#_x0000_t75" style="width:78pt;height:22pt" o:ole="">
            <v:imagedata r:id="rId40" o:title=""/>
          </v:shape>
          <o:OLEObject Type="Embed" ProgID="Equation.3" ShapeID="_x0000_i1044" DrawAspect="Content" ObjectID="_1631447975" r:id="rId41"/>
        </w:object>
      </w:r>
      <w:r>
        <w:rPr>
          <w:sz w:val="28"/>
        </w:rPr>
        <w:t>.</w:t>
      </w:r>
    </w:p>
    <w:p w:rsidR="00CC5035" w:rsidRPr="004E58D7" w:rsidRDefault="00CC5035" w:rsidP="00CC5035">
      <w:pPr>
        <w:widowControl w:val="0"/>
        <w:spacing w:before="120" w:after="120"/>
        <w:ind w:firstLine="840"/>
        <w:jc w:val="both"/>
        <w:rPr>
          <w:sz w:val="28"/>
        </w:rPr>
      </w:pPr>
      <w:r>
        <w:rPr>
          <w:bCs/>
          <w:sz w:val="28"/>
        </w:rPr>
        <w:t xml:space="preserve">2. </w:t>
      </w:r>
      <w:r w:rsidRPr="004E58D7">
        <w:rPr>
          <w:bCs/>
          <w:sz w:val="28"/>
        </w:rPr>
        <w:t xml:space="preserve">Табличный способ: </w:t>
      </w:r>
      <w:r w:rsidRPr="004E58D7">
        <w:rPr>
          <w:sz w:val="28"/>
        </w:rPr>
        <w:t>функция задается таблицей.</w:t>
      </w:r>
    </w:p>
    <w:tbl>
      <w:tblPr>
        <w:tblStyle w:val="a5"/>
        <w:tblW w:w="0" w:type="auto"/>
        <w:tblInd w:w="118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1E0"/>
      </w:tblPr>
      <w:tblGrid>
        <w:gridCol w:w="885"/>
        <w:gridCol w:w="886"/>
        <w:gridCol w:w="885"/>
        <w:gridCol w:w="886"/>
        <w:gridCol w:w="886"/>
      </w:tblGrid>
      <w:tr w:rsidR="00CC5035" w:rsidRPr="004E58D7" w:rsidTr="009B3563">
        <w:tc>
          <w:tcPr>
            <w:tcW w:w="885" w:type="dxa"/>
            <w:vAlign w:val="center"/>
          </w:tcPr>
          <w:p w:rsidR="00CC5035" w:rsidRPr="004E58D7" w:rsidRDefault="00CC5035" w:rsidP="009B3563">
            <w:pPr>
              <w:widowControl w:val="0"/>
              <w:jc w:val="center"/>
              <w:rPr>
                <w:b/>
                <w:bCs/>
                <w:sz w:val="28"/>
              </w:rPr>
            </w:pPr>
            <w:r w:rsidRPr="004E58D7">
              <w:rPr>
                <w:b/>
                <w:bCs/>
                <w:position w:val="-6"/>
                <w:sz w:val="28"/>
              </w:rPr>
              <w:object w:dxaOrig="220" w:dyaOrig="240">
                <v:shape id="_x0000_i1045" type="#_x0000_t75" style="width:11pt;height:12pt" o:ole="">
                  <v:imagedata r:id="rId42" o:title=""/>
                </v:shape>
                <o:OLEObject Type="Embed" ProgID="Equation.3" ShapeID="_x0000_i1045" DrawAspect="Content" ObjectID="_1631447976" r:id="rId43"/>
              </w:object>
            </w:r>
          </w:p>
        </w:tc>
        <w:tc>
          <w:tcPr>
            <w:tcW w:w="886" w:type="dxa"/>
            <w:vAlign w:val="center"/>
          </w:tcPr>
          <w:p w:rsidR="00CC5035" w:rsidRPr="004E58D7" w:rsidRDefault="00CC5035" w:rsidP="009B3563">
            <w:pPr>
              <w:widowControl w:val="0"/>
              <w:jc w:val="center"/>
              <w:rPr>
                <w:b/>
                <w:bCs/>
                <w:sz w:val="28"/>
              </w:rPr>
            </w:pPr>
            <w:r w:rsidRPr="004E58D7">
              <w:rPr>
                <w:b/>
                <w:bCs/>
                <w:position w:val="-12"/>
                <w:sz w:val="28"/>
              </w:rPr>
              <w:object w:dxaOrig="279" w:dyaOrig="380">
                <v:shape id="_x0000_i1046" type="#_x0000_t75" style="width:14pt;height:19pt" o:ole="">
                  <v:imagedata r:id="rId44" o:title=""/>
                </v:shape>
                <o:OLEObject Type="Embed" ProgID="Equation.3" ShapeID="_x0000_i1046" DrawAspect="Content" ObjectID="_1631447977" r:id="rId45"/>
              </w:object>
            </w:r>
          </w:p>
        </w:tc>
        <w:tc>
          <w:tcPr>
            <w:tcW w:w="885" w:type="dxa"/>
            <w:vAlign w:val="center"/>
          </w:tcPr>
          <w:p w:rsidR="00CC5035" w:rsidRPr="004E58D7" w:rsidRDefault="00CC5035" w:rsidP="009B3563">
            <w:pPr>
              <w:widowControl w:val="0"/>
              <w:jc w:val="center"/>
              <w:rPr>
                <w:b/>
                <w:bCs/>
                <w:sz w:val="28"/>
              </w:rPr>
            </w:pPr>
            <w:r w:rsidRPr="004E58D7">
              <w:rPr>
                <w:b/>
                <w:bCs/>
                <w:position w:val="-12"/>
                <w:sz w:val="28"/>
              </w:rPr>
              <w:object w:dxaOrig="320" w:dyaOrig="380">
                <v:shape id="_x0000_i1047" type="#_x0000_t75" style="width:16pt;height:19pt" o:ole="">
                  <v:imagedata r:id="rId46" o:title=""/>
                </v:shape>
                <o:OLEObject Type="Embed" ProgID="Equation.3" ShapeID="_x0000_i1047" DrawAspect="Content" ObjectID="_1631447978" r:id="rId47"/>
              </w:object>
            </w:r>
          </w:p>
        </w:tc>
        <w:tc>
          <w:tcPr>
            <w:tcW w:w="886" w:type="dxa"/>
            <w:vAlign w:val="center"/>
          </w:tcPr>
          <w:p w:rsidR="00CC5035" w:rsidRPr="004E58D7" w:rsidRDefault="00CC5035" w:rsidP="009B3563">
            <w:pPr>
              <w:widowControl w:val="0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…</w:t>
            </w:r>
          </w:p>
        </w:tc>
        <w:tc>
          <w:tcPr>
            <w:tcW w:w="886" w:type="dxa"/>
            <w:vAlign w:val="center"/>
          </w:tcPr>
          <w:p w:rsidR="00CC5035" w:rsidRPr="004E58D7" w:rsidRDefault="00CC5035" w:rsidP="009B3563">
            <w:pPr>
              <w:widowControl w:val="0"/>
              <w:jc w:val="center"/>
              <w:rPr>
                <w:b/>
                <w:bCs/>
                <w:sz w:val="28"/>
              </w:rPr>
            </w:pPr>
            <w:r w:rsidRPr="004E58D7">
              <w:rPr>
                <w:b/>
                <w:bCs/>
                <w:position w:val="-12"/>
                <w:sz w:val="28"/>
              </w:rPr>
              <w:object w:dxaOrig="320" w:dyaOrig="380">
                <v:shape id="_x0000_i1048" type="#_x0000_t75" style="width:16pt;height:19pt" o:ole="">
                  <v:imagedata r:id="rId48" o:title=""/>
                </v:shape>
                <o:OLEObject Type="Embed" ProgID="Equation.3" ShapeID="_x0000_i1048" DrawAspect="Content" ObjectID="_1631447979" r:id="rId49"/>
              </w:object>
            </w:r>
          </w:p>
        </w:tc>
      </w:tr>
      <w:tr w:rsidR="00CC5035" w:rsidRPr="004E58D7" w:rsidTr="009B3563">
        <w:tc>
          <w:tcPr>
            <w:tcW w:w="885" w:type="dxa"/>
            <w:vAlign w:val="center"/>
          </w:tcPr>
          <w:p w:rsidR="00CC5035" w:rsidRPr="004E58D7" w:rsidRDefault="00CC5035" w:rsidP="009B3563">
            <w:pPr>
              <w:widowControl w:val="0"/>
              <w:jc w:val="center"/>
              <w:rPr>
                <w:b/>
                <w:bCs/>
                <w:sz w:val="28"/>
              </w:rPr>
            </w:pPr>
            <w:r w:rsidRPr="004E58D7">
              <w:rPr>
                <w:b/>
                <w:bCs/>
                <w:position w:val="-12"/>
                <w:sz w:val="28"/>
              </w:rPr>
              <w:object w:dxaOrig="240" w:dyaOrig="300">
                <v:shape id="_x0000_i1049" type="#_x0000_t75" style="width:12pt;height:15pt" o:ole="">
                  <v:imagedata r:id="rId50" o:title=""/>
                </v:shape>
                <o:OLEObject Type="Embed" ProgID="Equation.3" ShapeID="_x0000_i1049" DrawAspect="Content" ObjectID="_1631447980" r:id="rId51"/>
              </w:object>
            </w:r>
          </w:p>
        </w:tc>
        <w:tc>
          <w:tcPr>
            <w:tcW w:w="886" w:type="dxa"/>
            <w:vAlign w:val="center"/>
          </w:tcPr>
          <w:p w:rsidR="00CC5035" w:rsidRPr="004E58D7" w:rsidRDefault="00CC5035" w:rsidP="009B3563">
            <w:pPr>
              <w:widowControl w:val="0"/>
              <w:jc w:val="center"/>
              <w:rPr>
                <w:b/>
                <w:bCs/>
                <w:sz w:val="28"/>
              </w:rPr>
            </w:pPr>
            <w:r w:rsidRPr="004E58D7">
              <w:rPr>
                <w:b/>
                <w:bCs/>
                <w:position w:val="-12"/>
                <w:sz w:val="28"/>
              </w:rPr>
              <w:object w:dxaOrig="300" w:dyaOrig="380">
                <v:shape id="_x0000_i1050" type="#_x0000_t75" style="width:15pt;height:19pt" o:ole="">
                  <v:imagedata r:id="rId52" o:title=""/>
                </v:shape>
                <o:OLEObject Type="Embed" ProgID="Equation.3" ShapeID="_x0000_i1050" DrawAspect="Content" ObjectID="_1631447981" r:id="rId53"/>
              </w:object>
            </w:r>
          </w:p>
        </w:tc>
        <w:tc>
          <w:tcPr>
            <w:tcW w:w="885" w:type="dxa"/>
            <w:vAlign w:val="center"/>
          </w:tcPr>
          <w:p w:rsidR="00CC5035" w:rsidRPr="004E58D7" w:rsidRDefault="00CC5035" w:rsidP="009B3563">
            <w:pPr>
              <w:widowControl w:val="0"/>
              <w:jc w:val="center"/>
              <w:rPr>
                <w:b/>
                <w:bCs/>
                <w:sz w:val="28"/>
              </w:rPr>
            </w:pPr>
            <w:r w:rsidRPr="004E58D7">
              <w:rPr>
                <w:b/>
                <w:bCs/>
                <w:position w:val="-12"/>
                <w:sz w:val="28"/>
              </w:rPr>
              <w:object w:dxaOrig="340" w:dyaOrig="380">
                <v:shape id="_x0000_i1051" type="#_x0000_t75" style="width:17pt;height:19pt" o:ole="">
                  <v:imagedata r:id="rId54" o:title=""/>
                </v:shape>
                <o:OLEObject Type="Embed" ProgID="Equation.3" ShapeID="_x0000_i1051" DrawAspect="Content" ObjectID="_1631447982" r:id="rId55"/>
              </w:object>
            </w:r>
          </w:p>
        </w:tc>
        <w:tc>
          <w:tcPr>
            <w:tcW w:w="886" w:type="dxa"/>
            <w:vAlign w:val="center"/>
          </w:tcPr>
          <w:p w:rsidR="00CC5035" w:rsidRPr="004E58D7" w:rsidRDefault="00CC5035" w:rsidP="009B3563">
            <w:pPr>
              <w:widowControl w:val="0"/>
              <w:jc w:val="center"/>
              <w:rPr>
                <w:b/>
                <w:bCs/>
                <w:sz w:val="28"/>
              </w:rPr>
            </w:pPr>
            <w:r>
              <w:rPr>
                <w:b/>
                <w:bCs/>
                <w:sz w:val="28"/>
              </w:rPr>
              <w:t>…</w:t>
            </w:r>
          </w:p>
        </w:tc>
        <w:tc>
          <w:tcPr>
            <w:tcW w:w="886" w:type="dxa"/>
            <w:vAlign w:val="center"/>
          </w:tcPr>
          <w:p w:rsidR="00CC5035" w:rsidRPr="004E58D7" w:rsidRDefault="00CC5035" w:rsidP="009B3563">
            <w:pPr>
              <w:widowControl w:val="0"/>
              <w:jc w:val="center"/>
              <w:rPr>
                <w:b/>
                <w:bCs/>
                <w:sz w:val="28"/>
              </w:rPr>
            </w:pPr>
            <w:r w:rsidRPr="004E58D7">
              <w:rPr>
                <w:b/>
                <w:bCs/>
                <w:position w:val="-12"/>
                <w:sz w:val="28"/>
              </w:rPr>
              <w:object w:dxaOrig="340" w:dyaOrig="380">
                <v:shape id="_x0000_i1052" type="#_x0000_t75" style="width:17pt;height:19pt" o:ole="">
                  <v:imagedata r:id="rId56" o:title=""/>
                </v:shape>
                <o:OLEObject Type="Embed" ProgID="Equation.3" ShapeID="_x0000_i1052" DrawAspect="Content" ObjectID="_1631447983" r:id="rId57"/>
              </w:object>
            </w:r>
          </w:p>
        </w:tc>
      </w:tr>
    </w:tbl>
    <w:p w:rsidR="00CC5035" w:rsidRPr="004E58D7" w:rsidRDefault="00CC5035" w:rsidP="00CC5035">
      <w:pPr>
        <w:widowControl w:val="0"/>
        <w:spacing w:before="120"/>
        <w:ind w:firstLine="840"/>
        <w:jc w:val="both"/>
        <w:rPr>
          <w:sz w:val="28"/>
          <w:szCs w:val="28"/>
        </w:rPr>
      </w:pPr>
      <w:r w:rsidRPr="004E58D7">
        <w:rPr>
          <w:bCs/>
          <w:sz w:val="28"/>
          <w:szCs w:val="28"/>
        </w:rPr>
        <w:t xml:space="preserve">3. Графический способ: </w:t>
      </w:r>
      <w:r w:rsidRPr="004E58D7">
        <w:rPr>
          <w:sz w:val="28"/>
          <w:szCs w:val="28"/>
        </w:rPr>
        <w:t xml:space="preserve">задаётся график функции </w:t>
      </w:r>
      <w:r w:rsidRPr="004E58D7">
        <w:rPr>
          <w:position w:val="-12"/>
          <w:sz w:val="28"/>
          <w:szCs w:val="28"/>
        </w:rPr>
        <w:object w:dxaOrig="1020" w:dyaOrig="380">
          <v:shape id="_x0000_i1053" type="#_x0000_t75" style="width:51pt;height:19pt" o:ole="">
            <v:imagedata r:id="rId58" o:title=""/>
          </v:shape>
          <o:OLEObject Type="Embed" ProgID="Equation.3" ShapeID="_x0000_i1053" DrawAspect="Content" ObjectID="_1631447984" r:id="rId59"/>
        </w:object>
      </w:r>
      <w:r w:rsidRPr="004E58D7">
        <w:rPr>
          <w:sz w:val="28"/>
          <w:szCs w:val="28"/>
        </w:rPr>
        <w:t xml:space="preserve"> (</w:t>
      </w:r>
      <w:r>
        <w:rPr>
          <w:sz w:val="28"/>
          <w:szCs w:val="28"/>
        </w:rPr>
        <w:t>рис.7</w:t>
      </w:r>
      <w:r w:rsidRPr="004E58D7">
        <w:rPr>
          <w:sz w:val="28"/>
          <w:szCs w:val="28"/>
        </w:rPr>
        <w:t>).</w:t>
      </w:r>
    </w:p>
    <w:p w:rsidR="00CC5035" w:rsidRPr="004E58D7" w:rsidRDefault="00CC5035" w:rsidP="00CC5035">
      <w:pPr>
        <w:widowControl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1883410" cy="1408430"/>
            <wp:effectExtent l="19050" t="0" r="254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3410" cy="1408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C5035" w:rsidRDefault="00CC5035" w:rsidP="00CC5035">
      <w:pPr>
        <w:widowControl w:val="0"/>
        <w:jc w:val="center"/>
        <w:rPr>
          <w:sz w:val="28"/>
          <w:szCs w:val="28"/>
        </w:rPr>
      </w:pPr>
      <w:r>
        <w:rPr>
          <w:sz w:val="28"/>
          <w:szCs w:val="28"/>
        </w:rPr>
        <w:t>Рисунок 7</w:t>
      </w:r>
    </w:p>
    <w:p w:rsidR="00CC5035" w:rsidRPr="004E58D7" w:rsidRDefault="00CC5035" w:rsidP="00CC5035">
      <w:pPr>
        <w:widowControl w:val="0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>2</w:t>
      </w:r>
      <w:r w:rsidRPr="004E58D7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2</w:t>
      </w:r>
      <w:r w:rsidRPr="004E58D7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4E58D7">
        <w:rPr>
          <w:b/>
          <w:bCs/>
          <w:sz w:val="28"/>
          <w:szCs w:val="28"/>
        </w:rPr>
        <w:t>Основные характеристики функции</w:t>
      </w:r>
    </w:p>
    <w:p w:rsidR="00CC5035" w:rsidRPr="006C7C91" w:rsidRDefault="00CC5035" w:rsidP="00CC5035">
      <w:pPr>
        <w:widowControl w:val="0"/>
        <w:jc w:val="both"/>
        <w:rPr>
          <w:bCs/>
          <w:sz w:val="28"/>
          <w:szCs w:val="28"/>
        </w:rPr>
      </w:pPr>
    </w:p>
    <w:p w:rsidR="00CC5035" w:rsidRDefault="00CC5035" w:rsidP="00CC5035">
      <w:pPr>
        <w:pStyle w:val="1"/>
        <w:keepNext w:val="0"/>
        <w:widowControl w:val="0"/>
        <w:rPr>
          <w:b w:val="0"/>
          <w:sz w:val="28"/>
          <w:szCs w:val="28"/>
          <w:u w:val="none"/>
        </w:rPr>
      </w:pPr>
      <w:r w:rsidRPr="006C7C91">
        <w:rPr>
          <w:b w:val="0"/>
          <w:sz w:val="28"/>
          <w:szCs w:val="28"/>
          <w:u w:val="none"/>
        </w:rPr>
        <w:t xml:space="preserve">Пусть функция </w:t>
      </w:r>
      <w:r w:rsidRPr="006C7C91">
        <w:rPr>
          <w:b w:val="0"/>
          <w:position w:val="-12"/>
          <w:sz w:val="28"/>
          <w:szCs w:val="28"/>
          <w:u w:val="none"/>
        </w:rPr>
        <w:object w:dxaOrig="1020" w:dyaOrig="380">
          <v:shape id="_x0000_i1054" type="#_x0000_t75" style="width:51pt;height:19pt" o:ole="">
            <v:imagedata r:id="rId58" o:title=""/>
          </v:shape>
          <o:OLEObject Type="Embed" ProgID="Equation.3" ShapeID="_x0000_i1054" DrawAspect="Content" ObjectID="_1631447985" r:id="rId61"/>
        </w:object>
      </w:r>
      <w:r w:rsidRPr="006C7C91">
        <w:rPr>
          <w:b w:val="0"/>
          <w:sz w:val="28"/>
          <w:szCs w:val="28"/>
          <w:u w:val="none"/>
        </w:rPr>
        <w:t xml:space="preserve"> определена </w:t>
      </w:r>
      <w:r w:rsidRPr="006C7C91">
        <w:rPr>
          <w:b w:val="0"/>
          <w:position w:val="-12"/>
          <w:sz w:val="28"/>
          <w:szCs w:val="28"/>
          <w:u w:val="none"/>
        </w:rPr>
        <w:object w:dxaOrig="960" w:dyaOrig="360">
          <v:shape id="_x0000_i1055" type="#_x0000_t75" style="width:48pt;height:18pt" o:ole="">
            <v:imagedata r:id="rId62" o:title=""/>
          </v:shape>
          <o:OLEObject Type="Embed" ProgID="Equation.3" ShapeID="_x0000_i1055" DrawAspect="Content" ObjectID="_1631447986" r:id="rId63"/>
        </w:object>
      </w:r>
      <w:r w:rsidRPr="006C7C91">
        <w:rPr>
          <w:b w:val="0"/>
          <w:sz w:val="28"/>
          <w:szCs w:val="28"/>
          <w:u w:val="none"/>
        </w:rPr>
        <w:t xml:space="preserve">. Понятия некоторых основных характеристик функции приведены </w:t>
      </w:r>
      <w:r>
        <w:rPr>
          <w:b w:val="0"/>
          <w:sz w:val="28"/>
          <w:szCs w:val="28"/>
          <w:u w:val="none"/>
        </w:rPr>
        <w:t>в</w:t>
      </w:r>
      <w:r w:rsidRPr="006C7C91">
        <w:rPr>
          <w:b w:val="0"/>
          <w:sz w:val="28"/>
          <w:szCs w:val="28"/>
          <w:u w:val="none"/>
        </w:rPr>
        <w:t xml:space="preserve"> таблице 2.</w:t>
      </w:r>
    </w:p>
    <w:p w:rsidR="00CC5035" w:rsidRPr="00784930" w:rsidRDefault="00CC5035" w:rsidP="00CC5035">
      <w:pPr>
        <w:widowControl w:val="0"/>
        <w:rPr>
          <w:sz w:val="28"/>
          <w:szCs w:val="28"/>
        </w:rPr>
      </w:pPr>
    </w:p>
    <w:p w:rsidR="00CC5035" w:rsidRPr="006C7C91" w:rsidRDefault="00CC5035" w:rsidP="00CC5035">
      <w:pPr>
        <w:widowControl w:val="0"/>
        <w:jc w:val="right"/>
        <w:rPr>
          <w:sz w:val="28"/>
          <w:szCs w:val="28"/>
        </w:rPr>
      </w:pPr>
      <w:r>
        <w:rPr>
          <w:sz w:val="28"/>
          <w:szCs w:val="28"/>
        </w:rPr>
        <w:t>Таблица 2</w:t>
      </w:r>
    </w:p>
    <w:tbl>
      <w:tblPr>
        <w:tblW w:w="92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08"/>
        <w:gridCol w:w="2469"/>
        <w:gridCol w:w="4251"/>
      </w:tblGrid>
      <w:tr w:rsidR="00CC5035" w:rsidRPr="00784930" w:rsidTr="009B3563">
        <w:tblPrEx>
          <w:tblCellMar>
            <w:top w:w="0" w:type="dxa"/>
            <w:bottom w:w="0" w:type="dxa"/>
          </w:tblCellMar>
        </w:tblPrEx>
        <w:trPr>
          <w:trHeight w:val="577"/>
        </w:trPr>
        <w:tc>
          <w:tcPr>
            <w:tcW w:w="2508" w:type="dxa"/>
          </w:tcPr>
          <w:p w:rsidR="00CC5035" w:rsidRPr="00784930" w:rsidRDefault="00CC5035" w:rsidP="009B3563">
            <w:pPr>
              <w:pStyle w:val="2"/>
              <w:keepNext w:val="0"/>
              <w:widowControl w:val="0"/>
              <w:jc w:val="center"/>
            </w:pPr>
            <w:r w:rsidRPr="00784930">
              <w:t>Характеристика</w:t>
            </w:r>
          </w:p>
        </w:tc>
        <w:tc>
          <w:tcPr>
            <w:tcW w:w="2469" w:type="dxa"/>
          </w:tcPr>
          <w:p w:rsidR="00CC5035" w:rsidRPr="00784930" w:rsidRDefault="00CC5035" w:rsidP="009B3563">
            <w:pPr>
              <w:widowControl w:val="0"/>
              <w:jc w:val="center"/>
              <w:rPr>
                <w:b/>
                <w:sz w:val="28"/>
              </w:rPr>
            </w:pPr>
            <w:r w:rsidRPr="00784930">
              <w:rPr>
                <w:b/>
                <w:sz w:val="28"/>
              </w:rPr>
              <w:t>Условие</w:t>
            </w:r>
          </w:p>
        </w:tc>
        <w:tc>
          <w:tcPr>
            <w:tcW w:w="4251" w:type="dxa"/>
          </w:tcPr>
          <w:p w:rsidR="00CC5035" w:rsidRPr="00784930" w:rsidRDefault="00CC5035" w:rsidP="009B3563">
            <w:pPr>
              <w:widowControl w:val="0"/>
              <w:jc w:val="center"/>
              <w:rPr>
                <w:b/>
                <w:sz w:val="28"/>
              </w:rPr>
            </w:pPr>
            <w:r w:rsidRPr="00784930">
              <w:rPr>
                <w:b/>
                <w:sz w:val="28"/>
              </w:rPr>
              <w:t>Примечание</w:t>
            </w: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c>
          <w:tcPr>
            <w:tcW w:w="2508" w:type="dxa"/>
          </w:tcPr>
          <w:p w:rsidR="00CC5035" w:rsidRDefault="00CC5035" w:rsidP="009B3563">
            <w:pPr>
              <w:pStyle w:val="3"/>
              <w:keepNext w:val="0"/>
              <w:widowControl w:val="0"/>
            </w:pPr>
            <w:r>
              <w:t>Четность</w:t>
            </w:r>
          </w:p>
        </w:tc>
        <w:tc>
          <w:tcPr>
            <w:tcW w:w="2469" w:type="dxa"/>
          </w:tcPr>
          <w:p w:rsidR="00CC5035" w:rsidRDefault="00CC5035" w:rsidP="009B3563">
            <w:pPr>
              <w:widowControl w:val="0"/>
              <w:rPr>
                <w:sz w:val="28"/>
              </w:rPr>
            </w:pPr>
            <w:r w:rsidRPr="00CF6C55">
              <w:rPr>
                <w:position w:val="-12"/>
                <w:sz w:val="28"/>
              </w:rPr>
              <w:object w:dxaOrig="1600" w:dyaOrig="380">
                <v:shape id="_x0000_i1056" type="#_x0000_t75" style="width:80pt;height:19pt" o:ole="">
                  <v:imagedata r:id="rId64" o:title=""/>
                </v:shape>
                <o:OLEObject Type="Embed" ProgID="Equation.3" ShapeID="_x0000_i1056" DrawAspect="Content" ObjectID="_1631447987" r:id="rId65"/>
              </w:object>
            </w:r>
          </w:p>
        </w:tc>
        <w:tc>
          <w:tcPr>
            <w:tcW w:w="4251" w:type="dxa"/>
          </w:tcPr>
          <w:p w:rsidR="00CC5035" w:rsidRDefault="00CC5035" w:rsidP="009B3563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график функции симметричен относительно оси ординат</w:t>
            </w:r>
          </w:p>
          <w:p w:rsidR="00CC5035" w:rsidRDefault="00CC5035" w:rsidP="009B3563">
            <w:pPr>
              <w:widowControl w:val="0"/>
              <w:rPr>
                <w:sz w:val="28"/>
              </w:rPr>
            </w:pP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c>
          <w:tcPr>
            <w:tcW w:w="2508" w:type="dxa"/>
          </w:tcPr>
          <w:p w:rsidR="00CC5035" w:rsidRDefault="00CC5035" w:rsidP="009B3563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Нечетность</w:t>
            </w:r>
          </w:p>
        </w:tc>
        <w:tc>
          <w:tcPr>
            <w:tcW w:w="2469" w:type="dxa"/>
          </w:tcPr>
          <w:p w:rsidR="00CC5035" w:rsidRDefault="00CC5035" w:rsidP="009B3563">
            <w:pPr>
              <w:widowControl w:val="0"/>
              <w:rPr>
                <w:sz w:val="28"/>
              </w:rPr>
            </w:pPr>
            <w:r w:rsidRPr="00CF6C55">
              <w:rPr>
                <w:position w:val="-12"/>
                <w:sz w:val="28"/>
              </w:rPr>
              <w:object w:dxaOrig="1760" w:dyaOrig="380">
                <v:shape id="_x0000_i1057" type="#_x0000_t75" style="width:88pt;height:19pt" o:ole="">
                  <v:imagedata r:id="rId66" o:title=""/>
                </v:shape>
                <o:OLEObject Type="Embed" ProgID="Equation.3" ShapeID="_x0000_i1057" DrawAspect="Content" ObjectID="_1631447988" r:id="rId67"/>
              </w:object>
            </w:r>
          </w:p>
        </w:tc>
        <w:tc>
          <w:tcPr>
            <w:tcW w:w="4251" w:type="dxa"/>
          </w:tcPr>
          <w:p w:rsidR="00CC5035" w:rsidRDefault="00CC5035" w:rsidP="009B3563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график функции симметричен относительно начала координат</w:t>
            </w:r>
          </w:p>
          <w:p w:rsidR="00CC5035" w:rsidRDefault="00CC5035" w:rsidP="009B3563">
            <w:pPr>
              <w:widowControl w:val="0"/>
              <w:rPr>
                <w:sz w:val="28"/>
              </w:rPr>
            </w:pP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cantSplit/>
          <w:trHeight w:val="2380"/>
        </w:trPr>
        <w:tc>
          <w:tcPr>
            <w:tcW w:w="2508" w:type="dxa"/>
            <w:shd w:val="clear" w:color="auto" w:fill="auto"/>
          </w:tcPr>
          <w:p w:rsidR="00CC5035" w:rsidRPr="006D7CEF" w:rsidRDefault="00CC5035" w:rsidP="009B3563">
            <w:pPr>
              <w:widowControl w:val="0"/>
              <w:rPr>
                <w:sz w:val="26"/>
                <w:szCs w:val="26"/>
              </w:rPr>
            </w:pPr>
            <w:r w:rsidRPr="00FB2FE8">
              <w:rPr>
                <w:position w:val="-12"/>
              </w:rPr>
              <w:object w:dxaOrig="580" w:dyaOrig="380">
                <v:shape id="_x0000_i1058" type="#_x0000_t75" style="width:29pt;height:19pt" o:ole="">
                  <v:imagedata r:id="rId27" o:title=""/>
                </v:shape>
                <o:OLEObject Type="Embed" ProgID="Equation.3" ShapeID="_x0000_i1058" DrawAspect="Content" ObjectID="_1631447989" r:id="rId68"/>
              </w:object>
            </w:r>
            <w:r>
              <w:rPr>
                <w:sz w:val="28"/>
              </w:rPr>
              <w:t>-</w:t>
            </w:r>
            <w:r w:rsidRPr="006D7CEF">
              <w:rPr>
                <w:sz w:val="26"/>
                <w:szCs w:val="26"/>
              </w:rPr>
              <w:t>возрастающая</w:t>
            </w:r>
          </w:p>
          <w:p w:rsidR="00CC5035" w:rsidRDefault="00CC5035" w:rsidP="009B3563">
            <w:pPr>
              <w:widowControl w:val="0"/>
              <w:spacing w:before="120"/>
              <w:rPr>
                <w:sz w:val="28"/>
              </w:rPr>
            </w:pPr>
            <w:r w:rsidRPr="006D7CEF">
              <w:rPr>
                <w:sz w:val="26"/>
                <w:szCs w:val="26"/>
              </w:rPr>
              <w:t>функция</w:t>
            </w:r>
          </w:p>
        </w:tc>
        <w:tc>
          <w:tcPr>
            <w:tcW w:w="2469" w:type="dxa"/>
          </w:tcPr>
          <w:p w:rsidR="00CC5035" w:rsidRDefault="00CC5035" w:rsidP="009B3563">
            <w:pPr>
              <w:widowControl w:val="0"/>
              <w:rPr>
                <w:sz w:val="28"/>
                <w:vertAlign w:val="subscript"/>
              </w:rPr>
            </w:pPr>
            <w:r w:rsidRPr="006D7CEF">
              <w:rPr>
                <w:position w:val="-12"/>
                <w:sz w:val="28"/>
              </w:rPr>
              <w:object w:dxaOrig="859" w:dyaOrig="380">
                <v:shape id="_x0000_i1059" type="#_x0000_t75" style="width:43pt;height:19pt" o:ole="">
                  <v:imagedata r:id="rId69" o:title=""/>
                </v:shape>
                <o:OLEObject Type="Embed" ProgID="Equation.3" ShapeID="_x0000_i1059" DrawAspect="Content" ObjectID="_1631447990" r:id="rId70"/>
              </w:object>
            </w:r>
            <w:r>
              <w:rPr>
                <w:sz w:val="28"/>
              </w:rPr>
              <w:t>,</w:t>
            </w:r>
          </w:p>
          <w:p w:rsidR="00CC5035" w:rsidRDefault="00CC5035" w:rsidP="009B3563">
            <w:pPr>
              <w:widowControl w:val="0"/>
              <w:rPr>
                <w:sz w:val="28"/>
              </w:rPr>
            </w:pPr>
            <w:r w:rsidRPr="006D7CEF">
              <w:rPr>
                <w:position w:val="-12"/>
                <w:sz w:val="28"/>
              </w:rPr>
              <w:object w:dxaOrig="1640" w:dyaOrig="380">
                <v:shape id="_x0000_i1060" type="#_x0000_t75" style="width:82pt;height:19pt" o:ole="">
                  <v:imagedata r:id="rId71" o:title=""/>
                </v:shape>
                <o:OLEObject Type="Embed" ProgID="Equation.3" ShapeID="_x0000_i1060" DrawAspect="Content" ObjectID="_1631447991" r:id="rId72"/>
              </w:object>
            </w:r>
            <w:r>
              <w:rPr>
                <w:sz w:val="28"/>
              </w:rPr>
              <w:t>,</w:t>
            </w:r>
          </w:p>
          <w:p w:rsidR="00CC5035" w:rsidRDefault="00CC5035" w:rsidP="009B3563">
            <w:pPr>
              <w:widowControl w:val="0"/>
              <w:rPr>
                <w:sz w:val="28"/>
              </w:rPr>
            </w:pPr>
            <w:r w:rsidRPr="006D7CEF">
              <w:rPr>
                <w:position w:val="-12"/>
                <w:sz w:val="28"/>
              </w:rPr>
              <w:object w:dxaOrig="1240" w:dyaOrig="380">
                <v:shape id="_x0000_i1061" type="#_x0000_t75" style="width:62pt;height:19pt" o:ole="">
                  <v:imagedata r:id="rId73" o:title=""/>
                </v:shape>
                <o:OLEObject Type="Embed" ProgID="Equation.3" ShapeID="_x0000_i1061" DrawAspect="Content" ObjectID="_1631447992" r:id="rId74"/>
              </w:object>
            </w:r>
          </w:p>
        </w:tc>
        <w:tc>
          <w:tcPr>
            <w:tcW w:w="4251" w:type="dxa"/>
          </w:tcPr>
          <w:p w:rsidR="00CC5035" w:rsidRDefault="00CC5035" w:rsidP="009B3563">
            <w:pPr>
              <w:widowControl w:val="0"/>
              <w:tabs>
                <w:tab w:val="left" w:pos="1200"/>
                <w:tab w:val="left" w:pos="1620"/>
              </w:tabs>
              <w:rPr>
                <w:sz w:val="28"/>
                <w:lang w:val="en-US"/>
              </w:rPr>
            </w:pPr>
            <w:r>
              <w:object w:dxaOrig="2835" w:dyaOrig="2070">
                <v:shape id="_x0000_i1062" type="#_x0000_t75" style="width:142pt;height:104pt" o:ole="">
                  <v:imagedata r:id="rId75" o:title=""/>
                </v:shape>
                <o:OLEObject Type="Embed" ProgID="PBrush" ShapeID="_x0000_i1062" DrawAspect="Content" ObjectID="_1631447993" r:id="rId76"/>
              </w:object>
            </w: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cantSplit/>
          <w:trHeight w:val="2258"/>
        </w:trPr>
        <w:tc>
          <w:tcPr>
            <w:tcW w:w="2508" w:type="dxa"/>
            <w:shd w:val="clear" w:color="auto" w:fill="auto"/>
          </w:tcPr>
          <w:p w:rsidR="00CC5035" w:rsidRDefault="00CC5035" w:rsidP="009B3563">
            <w:pPr>
              <w:widowControl w:val="0"/>
              <w:spacing w:before="120"/>
              <w:rPr>
                <w:sz w:val="28"/>
              </w:rPr>
            </w:pPr>
            <w:r w:rsidRPr="00FB2FE8">
              <w:rPr>
                <w:position w:val="-12"/>
              </w:rPr>
              <w:object w:dxaOrig="580" w:dyaOrig="380">
                <v:shape id="_x0000_i1063" type="#_x0000_t75" style="width:29pt;height:19pt" o:ole="">
                  <v:imagedata r:id="rId27" o:title=""/>
                </v:shape>
                <o:OLEObject Type="Embed" ProgID="Equation.3" ShapeID="_x0000_i1063" DrawAspect="Content" ObjectID="_1631447994" r:id="rId77"/>
              </w:object>
            </w:r>
            <w:r>
              <w:rPr>
                <w:sz w:val="28"/>
              </w:rPr>
              <w:t>-убывающая</w:t>
            </w:r>
          </w:p>
          <w:p w:rsidR="00CC5035" w:rsidRDefault="00CC5035" w:rsidP="009B3563">
            <w:pPr>
              <w:widowControl w:val="0"/>
              <w:spacing w:before="120"/>
              <w:rPr>
                <w:sz w:val="28"/>
              </w:rPr>
            </w:pPr>
            <w:r>
              <w:rPr>
                <w:sz w:val="28"/>
              </w:rPr>
              <w:t>функция</w:t>
            </w:r>
          </w:p>
        </w:tc>
        <w:tc>
          <w:tcPr>
            <w:tcW w:w="2469" w:type="dxa"/>
          </w:tcPr>
          <w:p w:rsidR="00CC5035" w:rsidRDefault="00CC5035" w:rsidP="009B3563">
            <w:pPr>
              <w:widowControl w:val="0"/>
              <w:rPr>
                <w:sz w:val="28"/>
                <w:vertAlign w:val="subscript"/>
              </w:rPr>
            </w:pPr>
            <w:r w:rsidRPr="006D7CEF">
              <w:rPr>
                <w:position w:val="-12"/>
                <w:sz w:val="28"/>
              </w:rPr>
              <w:object w:dxaOrig="840" w:dyaOrig="380">
                <v:shape id="_x0000_i1064" type="#_x0000_t75" style="width:42pt;height:19pt" o:ole="">
                  <v:imagedata r:id="rId78" o:title=""/>
                </v:shape>
                <o:OLEObject Type="Embed" ProgID="Equation.3" ShapeID="_x0000_i1064" DrawAspect="Content" ObjectID="_1631447995" r:id="rId79"/>
              </w:object>
            </w:r>
            <w:r>
              <w:rPr>
                <w:sz w:val="28"/>
              </w:rPr>
              <w:t>,</w:t>
            </w:r>
          </w:p>
          <w:p w:rsidR="00CC5035" w:rsidRDefault="00CC5035" w:rsidP="009B3563">
            <w:pPr>
              <w:widowControl w:val="0"/>
              <w:rPr>
                <w:sz w:val="28"/>
              </w:rPr>
            </w:pPr>
            <w:r w:rsidRPr="006D7CEF">
              <w:rPr>
                <w:position w:val="-12"/>
                <w:sz w:val="28"/>
              </w:rPr>
              <w:object w:dxaOrig="1620" w:dyaOrig="380">
                <v:shape id="_x0000_i1065" type="#_x0000_t75" style="width:81pt;height:19pt" o:ole="">
                  <v:imagedata r:id="rId80" o:title=""/>
                </v:shape>
                <o:OLEObject Type="Embed" ProgID="Equation.3" ShapeID="_x0000_i1065" DrawAspect="Content" ObjectID="_1631447996" r:id="rId81"/>
              </w:object>
            </w:r>
            <w:r>
              <w:rPr>
                <w:sz w:val="28"/>
              </w:rPr>
              <w:t>,</w:t>
            </w:r>
          </w:p>
          <w:p w:rsidR="00CC5035" w:rsidRDefault="00CC5035" w:rsidP="009B3563">
            <w:pPr>
              <w:widowControl w:val="0"/>
              <w:rPr>
                <w:sz w:val="28"/>
              </w:rPr>
            </w:pPr>
            <w:r w:rsidRPr="006D7CEF">
              <w:rPr>
                <w:position w:val="-12"/>
                <w:sz w:val="28"/>
              </w:rPr>
              <w:object w:dxaOrig="1240" w:dyaOrig="380">
                <v:shape id="_x0000_i1066" type="#_x0000_t75" style="width:62pt;height:19pt" o:ole="">
                  <v:imagedata r:id="rId82" o:title=""/>
                </v:shape>
                <o:OLEObject Type="Embed" ProgID="Equation.3" ShapeID="_x0000_i1066" DrawAspect="Content" ObjectID="_1631447997" r:id="rId83"/>
              </w:object>
            </w:r>
          </w:p>
        </w:tc>
        <w:tc>
          <w:tcPr>
            <w:tcW w:w="4251" w:type="dxa"/>
          </w:tcPr>
          <w:p w:rsidR="00CC5035" w:rsidRDefault="00CC5035" w:rsidP="009B3563">
            <w:pPr>
              <w:widowControl w:val="0"/>
            </w:pPr>
            <w:r>
              <w:object w:dxaOrig="2490" w:dyaOrig="1725">
                <v:shape id="_x0000_i1067" type="#_x0000_t75" style="width:125pt;height:86pt" o:ole="">
                  <v:imagedata r:id="rId84" o:title=""/>
                </v:shape>
                <o:OLEObject Type="Embed" ProgID="PBrush" ShapeID="_x0000_i1067" DrawAspect="Content" ObjectID="_1631447998" r:id="rId85"/>
              </w:object>
            </w:r>
          </w:p>
          <w:p w:rsidR="00CC5035" w:rsidRDefault="00CC5035" w:rsidP="009B3563">
            <w:pPr>
              <w:widowControl w:val="0"/>
            </w:pP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trHeight w:val="2657"/>
        </w:trPr>
        <w:tc>
          <w:tcPr>
            <w:tcW w:w="2508" w:type="dxa"/>
          </w:tcPr>
          <w:p w:rsidR="00CC5035" w:rsidRDefault="00CC5035" w:rsidP="009B3563">
            <w:pPr>
              <w:pStyle w:val="3"/>
              <w:keepNext w:val="0"/>
              <w:widowControl w:val="0"/>
              <w:spacing w:before="120"/>
            </w:pPr>
            <w:r>
              <w:t>Ограниченность</w:t>
            </w:r>
          </w:p>
        </w:tc>
        <w:tc>
          <w:tcPr>
            <w:tcW w:w="2469" w:type="dxa"/>
          </w:tcPr>
          <w:p w:rsidR="00CC5035" w:rsidRDefault="00CC5035" w:rsidP="009B3563">
            <w:pPr>
              <w:pStyle w:val="3"/>
              <w:keepNext w:val="0"/>
              <w:widowControl w:val="0"/>
              <w:spacing w:before="120"/>
            </w:pPr>
            <w:r w:rsidRPr="00C157F1">
              <w:rPr>
                <w:position w:val="-6"/>
              </w:rPr>
              <w:object w:dxaOrig="780" w:dyaOrig="300">
                <v:shape id="_x0000_i1068" type="#_x0000_t75" style="width:39pt;height:15pt" o:ole="">
                  <v:imagedata r:id="rId86" o:title=""/>
                </v:shape>
                <o:OLEObject Type="Embed" ProgID="Equation.3" ShapeID="_x0000_i1068" DrawAspect="Content" ObjectID="_1631447999" r:id="rId87"/>
              </w:object>
            </w:r>
            <w:r>
              <w:t>,</w:t>
            </w:r>
          </w:p>
          <w:p w:rsidR="00CC5035" w:rsidRDefault="00CC5035" w:rsidP="009B3563">
            <w:pPr>
              <w:widowControl w:val="0"/>
              <w:rPr>
                <w:sz w:val="28"/>
              </w:rPr>
            </w:pPr>
            <w:r w:rsidRPr="00D166D2">
              <w:rPr>
                <w:position w:val="-14"/>
                <w:sz w:val="28"/>
              </w:rPr>
              <w:object w:dxaOrig="1359" w:dyaOrig="420">
                <v:shape id="_x0000_i1069" type="#_x0000_t75" style="width:68pt;height:21pt" o:ole="">
                  <v:imagedata r:id="rId88" o:title=""/>
                </v:shape>
                <o:OLEObject Type="Embed" ProgID="Equation.3" ShapeID="_x0000_i1069" DrawAspect="Content" ObjectID="_1631448000" r:id="rId89"/>
              </w:object>
            </w:r>
            <w:r>
              <w:rPr>
                <w:sz w:val="28"/>
              </w:rPr>
              <w:t>,</w:t>
            </w:r>
          </w:p>
          <w:p w:rsidR="00CC5035" w:rsidRPr="0091587C" w:rsidRDefault="00CC5035" w:rsidP="009B3563">
            <w:pPr>
              <w:widowControl w:val="0"/>
              <w:rPr>
                <w:sz w:val="28"/>
              </w:rPr>
            </w:pPr>
            <w:r w:rsidRPr="0091587C">
              <w:rPr>
                <w:position w:val="-12"/>
                <w:sz w:val="28"/>
                <w:lang w:val="en-US"/>
              </w:rPr>
              <w:object w:dxaOrig="1020" w:dyaOrig="360">
                <v:shape id="_x0000_i1070" type="#_x0000_t75" style="width:51pt;height:18pt" o:ole="">
                  <v:imagedata r:id="rId90" o:title=""/>
                </v:shape>
                <o:OLEObject Type="Embed" ProgID="Equation.3" ShapeID="_x0000_i1070" DrawAspect="Content" ObjectID="_1631448001" r:id="rId91"/>
              </w:object>
            </w:r>
          </w:p>
        </w:tc>
        <w:tc>
          <w:tcPr>
            <w:tcW w:w="4251" w:type="dxa"/>
          </w:tcPr>
          <w:p w:rsidR="00CC5035" w:rsidRDefault="00CC5035" w:rsidP="009B3563">
            <w:pPr>
              <w:widowControl w:val="0"/>
              <w:rPr>
                <w:sz w:val="28"/>
              </w:rPr>
            </w:pPr>
            <w:r>
              <w:object w:dxaOrig="3420" w:dyaOrig="2115">
                <v:shape id="_x0000_i1071" type="#_x0000_t75" style="width:166pt;height:102pt" o:ole="">
                  <v:imagedata r:id="rId92" o:title=""/>
                </v:shape>
                <o:OLEObject Type="Embed" ProgID="PBrush" ShapeID="_x0000_i1071" DrawAspect="Content" ObjectID="_1631448002" r:id="rId93"/>
              </w:object>
            </w: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trHeight w:val="2264"/>
        </w:trPr>
        <w:tc>
          <w:tcPr>
            <w:tcW w:w="2508" w:type="dxa"/>
          </w:tcPr>
          <w:p w:rsidR="00CC5035" w:rsidRDefault="00CC5035" w:rsidP="009B3563">
            <w:pPr>
              <w:pStyle w:val="3"/>
              <w:keepNext w:val="0"/>
              <w:widowControl w:val="0"/>
              <w:spacing w:before="120"/>
            </w:pPr>
            <w:r>
              <w:t>Периодичность</w:t>
            </w:r>
          </w:p>
        </w:tc>
        <w:tc>
          <w:tcPr>
            <w:tcW w:w="2469" w:type="dxa"/>
          </w:tcPr>
          <w:p w:rsidR="00CC5035" w:rsidRDefault="00CC5035" w:rsidP="009B3563">
            <w:pPr>
              <w:widowControl w:val="0"/>
              <w:spacing w:before="120"/>
              <w:rPr>
                <w:sz w:val="28"/>
              </w:rPr>
            </w:pPr>
            <w:r w:rsidRPr="00D166D2">
              <w:rPr>
                <w:position w:val="-6"/>
                <w:sz w:val="28"/>
              </w:rPr>
              <w:object w:dxaOrig="660" w:dyaOrig="300">
                <v:shape id="_x0000_i1072" type="#_x0000_t75" style="width:33pt;height:15pt" o:ole="">
                  <v:imagedata r:id="rId94" o:title=""/>
                </v:shape>
                <o:OLEObject Type="Embed" ProgID="Equation.3" ShapeID="_x0000_i1072" DrawAspect="Content" ObjectID="_1631448003" r:id="rId95"/>
              </w:object>
            </w:r>
            <w:r>
              <w:rPr>
                <w:sz w:val="28"/>
              </w:rPr>
              <w:t>,</w:t>
            </w:r>
          </w:p>
          <w:p w:rsidR="00CC5035" w:rsidRPr="00D166D2" w:rsidRDefault="00CC5035" w:rsidP="009B3563">
            <w:pPr>
              <w:widowControl w:val="0"/>
              <w:rPr>
                <w:sz w:val="28"/>
              </w:rPr>
            </w:pPr>
            <w:r w:rsidRPr="00D166D2">
              <w:rPr>
                <w:position w:val="-12"/>
                <w:sz w:val="28"/>
                <w:lang w:val="en-US"/>
              </w:rPr>
              <w:object w:dxaOrig="1840" w:dyaOrig="380">
                <v:shape id="_x0000_i1073" type="#_x0000_t75" style="width:92pt;height:19pt" o:ole="">
                  <v:imagedata r:id="rId96" o:title=""/>
                </v:shape>
                <o:OLEObject Type="Embed" ProgID="Equation.3" ShapeID="_x0000_i1073" DrawAspect="Content" ObjectID="_1631448004" r:id="rId97"/>
              </w:object>
            </w:r>
            <w:r>
              <w:rPr>
                <w:sz w:val="28"/>
              </w:rPr>
              <w:t>,</w:t>
            </w:r>
          </w:p>
          <w:p w:rsidR="00CC5035" w:rsidRDefault="00CC5035" w:rsidP="009B3563">
            <w:pPr>
              <w:widowControl w:val="0"/>
              <w:rPr>
                <w:sz w:val="28"/>
                <w:lang w:val="en-US"/>
              </w:rPr>
            </w:pPr>
            <w:r w:rsidRPr="00D166D2">
              <w:rPr>
                <w:position w:val="-6"/>
                <w:sz w:val="28"/>
                <w:lang w:val="en-US"/>
              </w:rPr>
              <w:object w:dxaOrig="1180" w:dyaOrig="300">
                <v:shape id="_x0000_i1074" type="#_x0000_t75" style="width:59pt;height:15pt" o:ole="">
                  <v:imagedata r:id="rId98" o:title=""/>
                </v:shape>
                <o:OLEObject Type="Embed" ProgID="Equation.3" ShapeID="_x0000_i1074" DrawAspect="Content" ObjectID="_1631448005" r:id="rId99"/>
              </w:object>
            </w:r>
          </w:p>
        </w:tc>
        <w:tc>
          <w:tcPr>
            <w:tcW w:w="4251" w:type="dxa"/>
          </w:tcPr>
          <w:p w:rsidR="00CC5035" w:rsidRDefault="00CC5035" w:rsidP="009B3563">
            <w:pPr>
              <w:widowControl w:val="0"/>
              <w:rPr>
                <w:sz w:val="28"/>
              </w:rPr>
            </w:pPr>
            <w:r>
              <w:object w:dxaOrig="5100" w:dyaOrig="2505">
                <v:shape id="_x0000_i1075" type="#_x0000_t75" style="width:202pt;height:99pt" o:ole="">
                  <v:imagedata r:id="rId100" o:title=""/>
                </v:shape>
                <o:OLEObject Type="Embed" ProgID="PBrush" ShapeID="_x0000_i1075" DrawAspect="Content" ObjectID="_1631448006" r:id="rId101"/>
              </w:object>
            </w:r>
          </w:p>
        </w:tc>
      </w:tr>
    </w:tbl>
    <w:p w:rsidR="00CC5035" w:rsidRDefault="00CC5035" w:rsidP="00CC5035">
      <w:pPr>
        <w:widowControl w:val="0"/>
        <w:rPr>
          <w:sz w:val="28"/>
        </w:rPr>
      </w:pPr>
    </w:p>
    <w:p w:rsidR="00CC5035" w:rsidRPr="00277219" w:rsidRDefault="00CC5035" w:rsidP="00CC5035">
      <w:pPr>
        <w:widowControl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2.3  </w:t>
      </w:r>
      <w:r w:rsidRPr="00277219">
        <w:rPr>
          <w:b/>
          <w:bCs/>
          <w:sz w:val="28"/>
          <w:szCs w:val="28"/>
        </w:rPr>
        <w:t>Элементарные функции и их классификация</w:t>
      </w:r>
    </w:p>
    <w:p w:rsidR="00CC5035" w:rsidRDefault="00CC5035" w:rsidP="00CC5035">
      <w:pPr>
        <w:widowControl w:val="0"/>
        <w:rPr>
          <w:sz w:val="28"/>
          <w:szCs w:val="28"/>
        </w:rPr>
      </w:pPr>
    </w:p>
    <w:p w:rsidR="00CC5035" w:rsidRDefault="00CC5035" w:rsidP="00CC5035">
      <w:pPr>
        <w:widowControl w:val="0"/>
        <w:ind w:firstLine="840"/>
        <w:jc w:val="both"/>
        <w:rPr>
          <w:sz w:val="28"/>
          <w:szCs w:val="28"/>
        </w:rPr>
      </w:pPr>
      <w:r>
        <w:rPr>
          <w:sz w:val="28"/>
          <w:szCs w:val="28"/>
        </w:rPr>
        <w:t>Основными элементарными функциями называют функции, приведенные в таблице 3.</w:t>
      </w:r>
    </w:p>
    <w:p w:rsidR="00CC5035" w:rsidRDefault="00CC5035" w:rsidP="00CC5035">
      <w:pPr>
        <w:widowControl w:val="0"/>
        <w:jc w:val="both"/>
        <w:rPr>
          <w:sz w:val="28"/>
          <w:szCs w:val="28"/>
        </w:rPr>
      </w:pPr>
    </w:p>
    <w:p w:rsidR="00CC5035" w:rsidRPr="00E145FE" w:rsidRDefault="00CC5035" w:rsidP="00CC5035">
      <w:pPr>
        <w:widowControl w:val="0"/>
        <w:jc w:val="right"/>
        <w:rPr>
          <w:bCs/>
          <w:sz w:val="28"/>
          <w:szCs w:val="28"/>
        </w:rPr>
      </w:pPr>
      <w:r>
        <w:rPr>
          <w:bCs/>
          <w:sz w:val="28"/>
          <w:szCs w:val="28"/>
        </w:rPr>
        <w:t>Таблица 3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148"/>
        <w:gridCol w:w="2520"/>
        <w:gridCol w:w="5160"/>
      </w:tblGrid>
      <w:tr w:rsidR="00CC5035" w:rsidRPr="00AB14B4" w:rsidTr="009B3563">
        <w:tblPrEx>
          <w:tblCellMar>
            <w:top w:w="0" w:type="dxa"/>
            <w:bottom w:w="0" w:type="dxa"/>
          </w:tblCellMar>
        </w:tblPrEx>
        <w:trPr>
          <w:trHeight w:val="1102"/>
        </w:trPr>
        <w:tc>
          <w:tcPr>
            <w:tcW w:w="2148" w:type="dxa"/>
            <w:vAlign w:val="center"/>
          </w:tcPr>
          <w:p w:rsidR="00CC5035" w:rsidRPr="00AB14B4" w:rsidRDefault="00CC5035" w:rsidP="009B3563">
            <w:pPr>
              <w:widowControl w:val="0"/>
              <w:jc w:val="center"/>
              <w:rPr>
                <w:b/>
                <w:sz w:val="28"/>
              </w:rPr>
            </w:pPr>
            <w:r w:rsidRPr="00AB14B4">
              <w:rPr>
                <w:b/>
                <w:sz w:val="28"/>
              </w:rPr>
              <w:t>Название функции</w:t>
            </w:r>
          </w:p>
        </w:tc>
        <w:tc>
          <w:tcPr>
            <w:tcW w:w="2520" w:type="dxa"/>
            <w:vAlign w:val="center"/>
          </w:tcPr>
          <w:p w:rsidR="00CC5035" w:rsidRPr="00AB14B4" w:rsidRDefault="00CC5035" w:rsidP="009B3563">
            <w:pPr>
              <w:pStyle w:val="3"/>
              <w:keepNext w:val="0"/>
              <w:widowControl w:val="0"/>
              <w:jc w:val="center"/>
              <w:rPr>
                <w:b/>
              </w:rPr>
            </w:pPr>
            <w:r w:rsidRPr="00AB14B4">
              <w:rPr>
                <w:b/>
              </w:rPr>
              <w:t>Обозначение</w:t>
            </w:r>
          </w:p>
        </w:tc>
        <w:tc>
          <w:tcPr>
            <w:tcW w:w="5160" w:type="dxa"/>
            <w:vAlign w:val="center"/>
          </w:tcPr>
          <w:p w:rsidR="00CC5035" w:rsidRPr="00AB14B4" w:rsidRDefault="00CC5035" w:rsidP="009B3563">
            <w:pPr>
              <w:pStyle w:val="3"/>
              <w:keepNext w:val="0"/>
              <w:widowControl w:val="0"/>
              <w:ind w:left="-108" w:right="-108"/>
              <w:jc w:val="center"/>
              <w:rPr>
                <w:b/>
              </w:rPr>
            </w:pPr>
            <w:r w:rsidRPr="00AB14B4">
              <w:rPr>
                <w:b/>
              </w:rPr>
              <w:t>Графики</w:t>
            </w:r>
            <w:r>
              <w:rPr>
                <w:b/>
              </w:rPr>
              <w:t xml:space="preserve"> функций</w:t>
            </w: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trHeight w:val="1393"/>
        </w:trPr>
        <w:tc>
          <w:tcPr>
            <w:tcW w:w="2148" w:type="dxa"/>
          </w:tcPr>
          <w:p w:rsidR="00CC5035" w:rsidRDefault="00CC5035" w:rsidP="009B3563">
            <w:pPr>
              <w:widowControl w:val="0"/>
              <w:rPr>
                <w:sz w:val="28"/>
              </w:rPr>
            </w:pPr>
            <w:r>
              <w:rPr>
                <w:sz w:val="28"/>
              </w:rPr>
              <w:t>1. Постоянная функция</w:t>
            </w:r>
          </w:p>
        </w:tc>
        <w:tc>
          <w:tcPr>
            <w:tcW w:w="2520" w:type="dxa"/>
          </w:tcPr>
          <w:p w:rsidR="00CC5035" w:rsidRDefault="00CC5035" w:rsidP="009B3563">
            <w:pPr>
              <w:widowControl w:val="0"/>
              <w:jc w:val="center"/>
              <w:rPr>
                <w:sz w:val="28"/>
                <w:lang w:val="en-US"/>
              </w:rPr>
            </w:pPr>
            <w:r w:rsidRPr="001347C8">
              <w:rPr>
                <w:position w:val="-12"/>
                <w:sz w:val="28"/>
                <w:lang w:val="en-US"/>
              </w:rPr>
              <w:object w:dxaOrig="639" w:dyaOrig="300">
                <v:shape id="_x0000_i1076" type="#_x0000_t75" style="width:32pt;height:15pt" o:ole="">
                  <v:imagedata r:id="rId102" o:title=""/>
                </v:shape>
                <o:OLEObject Type="Embed" ProgID="Equation.3" ShapeID="_x0000_i1076" DrawAspect="Content" ObjectID="_1631448007" r:id="rId103"/>
              </w:object>
            </w:r>
            <w:r>
              <w:rPr>
                <w:sz w:val="28"/>
                <w:lang w:val="en-US"/>
              </w:rPr>
              <w:t>,</w:t>
            </w:r>
          </w:p>
          <w:p w:rsidR="00CC5035" w:rsidRDefault="00CC5035" w:rsidP="009B3563">
            <w:pPr>
              <w:widowControl w:val="0"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(</w:t>
            </w:r>
            <w:r w:rsidRPr="001347C8">
              <w:rPr>
                <w:position w:val="-6"/>
                <w:sz w:val="28"/>
                <w:lang w:val="en-US"/>
              </w:rPr>
              <w:object w:dxaOrig="1080" w:dyaOrig="260">
                <v:shape id="_x0000_i1077" type="#_x0000_t75" style="width:54pt;height:13pt" o:ole="">
                  <v:imagedata r:id="rId104" o:title=""/>
                </v:shape>
                <o:OLEObject Type="Embed" ProgID="Equation.3" ShapeID="_x0000_i1077" DrawAspect="Content" ObjectID="_1631448008" r:id="rId105"/>
              </w:object>
            </w:r>
            <w:r>
              <w:rPr>
                <w:sz w:val="28"/>
                <w:lang w:val="en-US"/>
              </w:rPr>
              <w:t>)</w: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ind w:left="-108" w:right="-108"/>
              <w:jc w:val="center"/>
            </w:pPr>
            <w:r>
              <w:object w:dxaOrig="2490" w:dyaOrig="1410">
                <v:shape id="_x0000_i1078" type="#_x0000_t75" style="width:125pt;height:71pt" o:ole="">
                  <v:imagedata r:id="rId106" o:title=""/>
                </v:shape>
                <o:OLEObject Type="Embed" ProgID="PBrush" ShapeID="_x0000_i1078" DrawAspect="Content" ObjectID="_1631448009" r:id="rId107"/>
              </w:object>
            </w:r>
          </w:p>
          <w:p w:rsidR="00CC5035" w:rsidRDefault="00CC5035" w:rsidP="009B3563">
            <w:pPr>
              <w:widowControl w:val="0"/>
              <w:ind w:left="-108" w:right="-108"/>
              <w:jc w:val="center"/>
              <w:rPr>
                <w:sz w:val="28"/>
              </w:rPr>
            </w:pP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trHeight w:val="6074"/>
        </w:trPr>
        <w:tc>
          <w:tcPr>
            <w:tcW w:w="2148" w:type="dxa"/>
          </w:tcPr>
          <w:p w:rsidR="00CC5035" w:rsidRDefault="00CC5035" w:rsidP="009B3563">
            <w:pPr>
              <w:widowControl w:val="0"/>
              <w:rPr>
                <w:sz w:val="28"/>
              </w:rPr>
            </w:pPr>
            <w:r>
              <w:rPr>
                <w:sz w:val="28"/>
                <w:lang w:val="en-US"/>
              </w:rPr>
              <w:lastRenderedPageBreak/>
              <w:t>2.</w:t>
            </w:r>
            <w:r>
              <w:rPr>
                <w:sz w:val="28"/>
              </w:rPr>
              <w:t xml:space="preserve"> Степенная функция</w:t>
            </w:r>
          </w:p>
        </w:tc>
        <w:tc>
          <w:tcPr>
            <w:tcW w:w="2520" w:type="dxa"/>
          </w:tcPr>
          <w:p w:rsidR="00CC5035" w:rsidRDefault="00CC5035" w:rsidP="009B3563">
            <w:pPr>
              <w:widowControl w:val="0"/>
              <w:jc w:val="center"/>
              <w:rPr>
                <w:sz w:val="28"/>
                <w:lang w:val="en-US"/>
              </w:rPr>
            </w:pPr>
            <w:r w:rsidRPr="001347C8">
              <w:rPr>
                <w:position w:val="-12"/>
                <w:sz w:val="32"/>
                <w:lang w:val="en-US"/>
              </w:rPr>
              <w:object w:dxaOrig="820" w:dyaOrig="440">
                <v:shape id="_x0000_i1079" type="#_x0000_t75" style="width:41pt;height:22pt" o:ole="">
                  <v:imagedata r:id="rId108" o:title=""/>
                </v:shape>
                <o:OLEObject Type="Embed" ProgID="Equation.3" ShapeID="_x0000_i1079" DrawAspect="Content" ObjectID="_1631448010" r:id="rId109"/>
              </w:object>
            </w:r>
            <w:r>
              <w:rPr>
                <w:sz w:val="28"/>
                <w:lang w:val="en-US"/>
              </w:rPr>
              <w:t>,</w:t>
            </w:r>
          </w:p>
          <w:p w:rsidR="00CC5035" w:rsidRDefault="00CC5035" w:rsidP="009B3563">
            <w:pPr>
              <w:widowControl w:val="0"/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(</w:t>
            </w:r>
            <w:r w:rsidRPr="001347C8">
              <w:rPr>
                <w:position w:val="-6"/>
                <w:sz w:val="28"/>
                <w:lang w:val="en-US"/>
              </w:rPr>
              <w:object w:dxaOrig="740" w:dyaOrig="300">
                <v:shape id="_x0000_i1080" type="#_x0000_t75" style="width:37pt;height:15pt" o:ole="">
                  <v:imagedata r:id="rId110" o:title=""/>
                </v:shape>
                <o:OLEObject Type="Embed" ProgID="Equation.3" ShapeID="_x0000_i1080" DrawAspect="Content" ObjectID="_1631448011" r:id="rId111"/>
              </w:object>
            </w:r>
            <w:r>
              <w:rPr>
                <w:sz w:val="28"/>
                <w:lang w:val="en-US"/>
              </w:rPr>
              <w:t>)</w:t>
            </w:r>
          </w:p>
        </w:tc>
        <w:tc>
          <w:tcPr>
            <w:tcW w:w="5160" w:type="dxa"/>
            <w:vAlign w:val="center"/>
          </w:tcPr>
          <w:p w:rsidR="00CC5035" w:rsidRDefault="00CC5035" w:rsidP="009B3563">
            <w:pPr>
              <w:widowControl w:val="0"/>
              <w:tabs>
                <w:tab w:val="left" w:pos="2820"/>
              </w:tabs>
              <w:ind w:left="-108" w:right="-108"/>
              <w:jc w:val="center"/>
            </w:pPr>
            <w:r>
              <w:rPr>
                <w:noProof/>
                <w:sz w:val="28"/>
              </w:rPr>
              <w:drawing>
                <wp:inline distT="0" distB="0" distL="0" distR="0">
                  <wp:extent cx="1438910" cy="1316990"/>
                  <wp:effectExtent l="19050" t="0" r="889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910" cy="1316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object w:dxaOrig="2430" w:dyaOrig="2595">
                <v:shape id="_x0000_i1081" type="#_x0000_t75" style="width:105pt;height:112pt" o:ole="">
                  <v:imagedata r:id="rId113" o:title=""/>
                </v:shape>
                <o:OLEObject Type="Embed" ProgID="PBrush" ShapeID="_x0000_i1081" DrawAspect="Content" ObjectID="_1631448012" r:id="rId114"/>
              </w:object>
            </w:r>
          </w:p>
          <w:p w:rsidR="00CC5035" w:rsidRPr="00C740B0" w:rsidRDefault="00CC5035" w:rsidP="009B3563">
            <w:pPr>
              <w:widowControl w:val="0"/>
              <w:tabs>
                <w:tab w:val="left" w:pos="2820"/>
              </w:tabs>
              <w:ind w:left="-108" w:right="-108"/>
              <w:jc w:val="center"/>
              <w:rPr>
                <w:sz w:val="28"/>
                <w:szCs w:val="28"/>
              </w:rPr>
            </w:pPr>
          </w:p>
          <w:p w:rsidR="00CC5035" w:rsidRDefault="00CC5035" w:rsidP="009B3563">
            <w:pPr>
              <w:widowControl w:val="0"/>
              <w:ind w:left="-108" w:right="-108"/>
              <w:jc w:val="center"/>
            </w:pPr>
            <w:r>
              <w:rPr>
                <w:noProof/>
                <w:sz w:val="28"/>
              </w:rPr>
              <w:drawing>
                <wp:inline distT="0" distB="0" distL="0" distR="0">
                  <wp:extent cx="1438910" cy="1237615"/>
                  <wp:effectExtent l="19050" t="0" r="889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8910" cy="12376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object w:dxaOrig="1845" w:dyaOrig="1530">
                <v:shape id="_x0000_i1082" type="#_x0000_t75" style="width:109pt;height:91pt" o:ole="">
                  <v:imagedata r:id="rId116" o:title=""/>
                </v:shape>
                <o:OLEObject Type="Embed" ProgID="PBrush" ShapeID="_x0000_i1082" DrawAspect="Content" ObjectID="_1631448013" r:id="rId117"/>
              </w:object>
            </w:r>
          </w:p>
          <w:p w:rsidR="00CC5035" w:rsidRPr="00C740B0" w:rsidRDefault="00CC5035" w:rsidP="009B3563">
            <w:pPr>
              <w:widowControl w:val="0"/>
              <w:ind w:left="-108" w:right="-108"/>
              <w:jc w:val="center"/>
              <w:rPr>
                <w:sz w:val="28"/>
                <w:szCs w:val="28"/>
              </w:rPr>
            </w:pPr>
          </w:p>
          <w:p w:rsidR="00CC5035" w:rsidRPr="00C740B0" w:rsidRDefault="00CC5035" w:rsidP="009B3563">
            <w:pPr>
              <w:widowControl w:val="0"/>
              <w:ind w:left="-108" w:right="-108"/>
              <w:jc w:val="center"/>
              <w:rPr>
                <w:sz w:val="28"/>
                <w:szCs w:val="28"/>
              </w:rPr>
            </w:pPr>
            <w:r>
              <w:object w:dxaOrig="2175" w:dyaOrig="1545">
                <v:shape id="_x0000_i1083" type="#_x0000_t75" style="width:109pt;height:77pt" o:ole="">
                  <v:imagedata r:id="rId118" o:title=""/>
                </v:shape>
                <o:OLEObject Type="Embed" ProgID="PBrush" ShapeID="_x0000_i1083" DrawAspect="Content" ObjectID="_1631448014" r:id="rId119"/>
              </w:object>
            </w:r>
            <w:r>
              <w:object w:dxaOrig="2670" w:dyaOrig="2325">
                <v:shape id="_x0000_i1084" type="#_x0000_t75" style="width:101pt;height:87pt" o:ole="">
                  <v:imagedata r:id="rId120" o:title=""/>
                </v:shape>
                <o:OLEObject Type="Embed" ProgID="PBrush" ShapeID="_x0000_i1084" DrawAspect="Content" ObjectID="_1631448015" r:id="rId121"/>
              </w:object>
            </w:r>
          </w:p>
          <w:p w:rsidR="00CC5035" w:rsidRDefault="00CC5035" w:rsidP="009B3563">
            <w:pPr>
              <w:widowControl w:val="0"/>
              <w:ind w:left="-108" w:right="-108"/>
              <w:jc w:val="center"/>
              <w:rPr>
                <w:sz w:val="28"/>
              </w:rPr>
            </w:pP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trHeight w:val="1515"/>
        </w:trPr>
        <w:tc>
          <w:tcPr>
            <w:tcW w:w="2148" w:type="dxa"/>
          </w:tcPr>
          <w:p w:rsidR="00CC5035" w:rsidRDefault="00CC5035" w:rsidP="009B3563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3. </w:t>
            </w:r>
            <w:proofErr w:type="spellStart"/>
            <w:proofErr w:type="gramStart"/>
            <w:r>
              <w:rPr>
                <w:sz w:val="28"/>
              </w:rPr>
              <w:t>Показатель-ная</w:t>
            </w:r>
            <w:proofErr w:type="spellEnd"/>
            <w:proofErr w:type="gramEnd"/>
            <w:r>
              <w:rPr>
                <w:sz w:val="28"/>
              </w:rPr>
              <w:t xml:space="preserve"> функция</w:t>
            </w:r>
          </w:p>
        </w:tc>
        <w:tc>
          <w:tcPr>
            <w:tcW w:w="2520" w:type="dxa"/>
          </w:tcPr>
          <w:p w:rsidR="00CC5035" w:rsidRPr="001347C8" w:rsidRDefault="00CC5035" w:rsidP="009B3563">
            <w:pPr>
              <w:widowControl w:val="0"/>
              <w:spacing w:before="120"/>
              <w:jc w:val="center"/>
              <w:rPr>
                <w:sz w:val="28"/>
                <w:vertAlign w:val="superscript"/>
              </w:rPr>
            </w:pPr>
            <w:r w:rsidRPr="001347C8">
              <w:rPr>
                <w:position w:val="-12"/>
                <w:sz w:val="28"/>
                <w:lang w:val="en-US"/>
              </w:rPr>
              <w:object w:dxaOrig="780" w:dyaOrig="440">
                <v:shape id="_x0000_i1085" type="#_x0000_t75" style="width:39pt;height:22pt" o:ole="">
                  <v:imagedata r:id="rId122" o:title=""/>
                </v:shape>
                <o:OLEObject Type="Embed" ProgID="Equation.3" ShapeID="_x0000_i1085" DrawAspect="Content" ObjectID="_1631448016" r:id="rId123"/>
              </w:object>
            </w:r>
          </w:p>
          <w:p w:rsidR="00CC5035" w:rsidRDefault="00CC5035" w:rsidP="009B3563">
            <w:pPr>
              <w:widowControl w:val="0"/>
              <w:jc w:val="center"/>
              <w:rPr>
                <w:sz w:val="28"/>
              </w:rPr>
            </w:pPr>
            <w:r>
              <w:rPr>
                <w:sz w:val="28"/>
                <w:lang w:val="en-US"/>
              </w:rPr>
              <w:t>(</w:t>
            </w:r>
            <w:r w:rsidRPr="001347C8">
              <w:rPr>
                <w:position w:val="-12"/>
                <w:sz w:val="28"/>
                <w:lang w:val="en-US"/>
              </w:rPr>
              <w:object w:dxaOrig="1280" w:dyaOrig="360">
                <v:shape id="_x0000_i1086" type="#_x0000_t75" style="width:64pt;height:18pt" o:ole="">
                  <v:imagedata r:id="rId124" o:title=""/>
                </v:shape>
                <o:OLEObject Type="Embed" ProgID="Equation.3" ShapeID="_x0000_i1086" DrawAspect="Content" ObjectID="_1631448017" r:id="rId125"/>
              </w:object>
            </w:r>
            <w:r>
              <w:rPr>
                <w:sz w:val="28"/>
                <w:lang w:val="en-US"/>
              </w:rPr>
              <w:t>)</w:t>
            </w:r>
            <w:r>
              <w:rPr>
                <w:sz w:val="28"/>
              </w:rPr>
              <w:t>,</w:t>
            </w:r>
          </w:p>
          <w:p w:rsidR="00CC5035" w:rsidRPr="00B96E18" w:rsidRDefault="00CC5035" w:rsidP="009B3563">
            <w:pPr>
              <w:widowControl w:val="0"/>
              <w:jc w:val="center"/>
              <w:rPr>
                <w:sz w:val="28"/>
              </w:rPr>
            </w:pPr>
            <w:r w:rsidRPr="00E57924">
              <w:rPr>
                <w:position w:val="-6"/>
                <w:sz w:val="28"/>
              </w:rPr>
              <w:object w:dxaOrig="700" w:dyaOrig="300">
                <v:shape id="_x0000_i1087" type="#_x0000_t75" style="width:35pt;height:15pt" o:ole="">
                  <v:imagedata r:id="rId126" o:title=""/>
                </v:shape>
                <o:OLEObject Type="Embed" ProgID="Equation.3" ShapeID="_x0000_i1087" DrawAspect="Content" ObjectID="_1631448018" r:id="rId127"/>
              </w:objec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ind w:left="-108" w:right="-108"/>
              <w:jc w:val="center"/>
            </w:pPr>
            <w:r>
              <w:object w:dxaOrig="2055" w:dyaOrig="1305">
                <v:shape id="_x0000_i1088" type="#_x0000_t75" style="width:103pt;height:65pt" o:ole="">
                  <v:imagedata r:id="rId128" o:title=""/>
                </v:shape>
                <o:OLEObject Type="Embed" ProgID="PBrush" ShapeID="_x0000_i1088" DrawAspect="Content" ObjectID="_1631448019" r:id="rId129"/>
              </w:object>
            </w:r>
            <w:r>
              <w:t xml:space="preserve">    </w:t>
            </w:r>
            <w:r>
              <w:object w:dxaOrig="2145" w:dyaOrig="1215">
                <v:shape id="_x0000_i1089" type="#_x0000_t75" style="width:107pt;height:61pt" o:ole="">
                  <v:imagedata r:id="rId130" o:title=""/>
                </v:shape>
                <o:OLEObject Type="Embed" ProgID="PBrush" ShapeID="_x0000_i1089" DrawAspect="Content" ObjectID="_1631448020" r:id="rId131"/>
              </w:object>
            </w:r>
          </w:p>
          <w:p w:rsidR="00CC5035" w:rsidRPr="007C0F0C" w:rsidRDefault="00CC5035" w:rsidP="009B3563">
            <w:pPr>
              <w:widowControl w:val="0"/>
              <w:ind w:left="-108" w:right="-108"/>
              <w:jc w:val="center"/>
            </w:pP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trHeight w:val="1513"/>
        </w:trPr>
        <w:tc>
          <w:tcPr>
            <w:tcW w:w="2148" w:type="dxa"/>
          </w:tcPr>
          <w:p w:rsidR="00CC5035" w:rsidRDefault="00CC5035" w:rsidP="009B3563">
            <w:pPr>
              <w:widowControl w:val="0"/>
              <w:spacing w:before="120"/>
              <w:rPr>
                <w:sz w:val="28"/>
              </w:rPr>
            </w:pPr>
            <w:r>
              <w:rPr>
                <w:sz w:val="28"/>
              </w:rPr>
              <w:t xml:space="preserve">4. </w:t>
            </w:r>
            <w:proofErr w:type="spellStart"/>
            <w:proofErr w:type="gramStart"/>
            <w:r>
              <w:rPr>
                <w:sz w:val="28"/>
              </w:rPr>
              <w:t>Логарифми-ческая</w:t>
            </w:r>
            <w:proofErr w:type="spellEnd"/>
            <w:proofErr w:type="gramEnd"/>
            <w:r>
              <w:rPr>
                <w:sz w:val="28"/>
              </w:rPr>
              <w:t xml:space="preserve"> функция</w:t>
            </w:r>
          </w:p>
        </w:tc>
        <w:tc>
          <w:tcPr>
            <w:tcW w:w="2520" w:type="dxa"/>
          </w:tcPr>
          <w:p w:rsidR="00CC5035" w:rsidRDefault="00CC5035" w:rsidP="009B3563">
            <w:pPr>
              <w:widowControl w:val="0"/>
              <w:spacing w:before="120"/>
              <w:jc w:val="center"/>
              <w:rPr>
                <w:sz w:val="28"/>
                <w:lang w:val="en-US"/>
              </w:rPr>
            </w:pPr>
            <w:r w:rsidRPr="00E57924">
              <w:rPr>
                <w:position w:val="-12"/>
                <w:sz w:val="28"/>
              </w:rPr>
              <w:object w:dxaOrig="1219" w:dyaOrig="380">
                <v:shape id="_x0000_i1090" type="#_x0000_t75" style="width:61pt;height:19pt" o:ole="">
                  <v:imagedata r:id="rId132" o:title=""/>
                </v:shape>
                <o:OLEObject Type="Embed" ProgID="Equation.3" ShapeID="_x0000_i1090" DrawAspect="Content" ObjectID="_1631448021" r:id="rId133"/>
              </w:object>
            </w:r>
          </w:p>
          <w:p w:rsidR="00CC5035" w:rsidRDefault="00CC5035" w:rsidP="009B3563">
            <w:pPr>
              <w:widowControl w:val="0"/>
              <w:jc w:val="center"/>
              <w:rPr>
                <w:sz w:val="28"/>
              </w:rPr>
            </w:pPr>
            <w:r w:rsidRPr="00E57924">
              <w:rPr>
                <w:position w:val="-12"/>
                <w:sz w:val="28"/>
                <w:lang w:val="en-US"/>
              </w:rPr>
              <w:object w:dxaOrig="1440" w:dyaOrig="380">
                <v:shape id="_x0000_i1091" type="#_x0000_t75" style="width:1in;height:19pt" o:ole="">
                  <v:imagedata r:id="rId134" o:title=""/>
                </v:shape>
                <o:OLEObject Type="Embed" ProgID="Equation.3" ShapeID="_x0000_i1091" DrawAspect="Content" ObjectID="_1631448022" r:id="rId135"/>
              </w:object>
            </w:r>
            <w:r>
              <w:rPr>
                <w:sz w:val="28"/>
              </w:rPr>
              <w:t>,</w:t>
            </w:r>
          </w:p>
          <w:p w:rsidR="00CC5035" w:rsidRPr="00B96E18" w:rsidRDefault="00CC5035" w:rsidP="009B3563">
            <w:pPr>
              <w:widowControl w:val="0"/>
              <w:jc w:val="center"/>
              <w:rPr>
                <w:sz w:val="28"/>
              </w:rPr>
            </w:pPr>
            <w:r w:rsidRPr="00B96E18">
              <w:rPr>
                <w:position w:val="-6"/>
                <w:sz w:val="28"/>
              </w:rPr>
              <w:object w:dxaOrig="639" w:dyaOrig="300">
                <v:shape id="_x0000_i1092" type="#_x0000_t75" style="width:32pt;height:15pt" o:ole="">
                  <v:imagedata r:id="rId136" o:title=""/>
                </v:shape>
                <o:OLEObject Type="Embed" ProgID="Equation.3" ShapeID="_x0000_i1092" DrawAspect="Content" ObjectID="_1631448023" r:id="rId137"/>
              </w:objec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spacing w:before="120"/>
              <w:ind w:left="-108" w:right="-108"/>
              <w:jc w:val="center"/>
            </w:pPr>
            <w:r>
              <w:object w:dxaOrig="1950" w:dyaOrig="1275">
                <v:shape id="_x0000_i1093" type="#_x0000_t75" style="width:98pt;height:64pt" o:ole="">
                  <v:imagedata r:id="rId138" o:title=""/>
                </v:shape>
                <o:OLEObject Type="Embed" ProgID="PBrush" ShapeID="_x0000_i1093" DrawAspect="Content" ObjectID="_1631448024" r:id="rId139"/>
              </w:object>
            </w:r>
            <w:r>
              <w:t xml:space="preserve">    </w:t>
            </w:r>
            <w:r>
              <w:object w:dxaOrig="1695" w:dyaOrig="1305">
                <v:shape id="_x0000_i1094" type="#_x0000_t75" style="width:85pt;height:65pt" o:ole="">
                  <v:imagedata r:id="rId140" o:title=""/>
                </v:shape>
                <o:OLEObject Type="Embed" ProgID="PBrush" ShapeID="_x0000_i1094" DrawAspect="Content" ObjectID="_1631448025" r:id="rId141"/>
              </w:object>
            </w:r>
          </w:p>
          <w:p w:rsidR="00CC5035" w:rsidRDefault="00CC5035" w:rsidP="009B3563">
            <w:pPr>
              <w:widowControl w:val="0"/>
              <w:spacing w:before="120"/>
              <w:ind w:left="-108" w:right="-108"/>
              <w:jc w:val="center"/>
              <w:rPr>
                <w:sz w:val="28"/>
              </w:rPr>
            </w:pP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cantSplit/>
          <w:trHeight w:val="2188"/>
        </w:trPr>
        <w:tc>
          <w:tcPr>
            <w:tcW w:w="2148" w:type="dxa"/>
            <w:vMerge w:val="restart"/>
          </w:tcPr>
          <w:p w:rsidR="00CC5035" w:rsidRDefault="00CC5035" w:rsidP="009B3563">
            <w:pPr>
              <w:widowControl w:val="0"/>
              <w:spacing w:before="120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5. </w:t>
            </w:r>
            <w:proofErr w:type="spellStart"/>
            <w:proofErr w:type="gramStart"/>
            <w:r>
              <w:rPr>
                <w:sz w:val="28"/>
              </w:rPr>
              <w:t>Тригономет-рические</w:t>
            </w:r>
            <w:proofErr w:type="spellEnd"/>
            <w:proofErr w:type="gramEnd"/>
            <w:r>
              <w:rPr>
                <w:sz w:val="28"/>
              </w:rPr>
              <w:t xml:space="preserve"> функции</w:t>
            </w:r>
          </w:p>
        </w:tc>
        <w:tc>
          <w:tcPr>
            <w:tcW w:w="2520" w:type="dxa"/>
          </w:tcPr>
          <w:p w:rsidR="00CC5035" w:rsidRPr="006832D5" w:rsidRDefault="00CC5035" w:rsidP="009B3563">
            <w:pPr>
              <w:widowControl w:val="0"/>
              <w:spacing w:before="120"/>
              <w:jc w:val="center"/>
              <w:rPr>
                <w:sz w:val="28"/>
              </w:rPr>
            </w:pPr>
            <w:r w:rsidRPr="00E57924">
              <w:rPr>
                <w:position w:val="-12"/>
                <w:sz w:val="28"/>
                <w:lang w:val="en-US"/>
              </w:rPr>
              <w:object w:dxaOrig="1040" w:dyaOrig="360">
                <v:shape id="_x0000_i1095" type="#_x0000_t75" style="width:52pt;height:18pt" o:ole="">
                  <v:imagedata r:id="rId142" o:title=""/>
                </v:shape>
                <o:OLEObject Type="Embed" ProgID="Equation.3" ShapeID="_x0000_i1095" DrawAspect="Content" ObjectID="_1631448026" r:id="rId143"/>
              </w:object>
            </w:r>
            <w:r>
              <w:rPr>
                <w:sz w:val="28"/>
              </w:rPr>
              <w:t>,</w:t>
            </w:r>
          </w:p>
          <w:p w:rsidR="00CC5035" w:rsidRPr="00E57924" w:rsidRDefault="00CC5035" w:rsidP="009B3563">
            <w:pPr>
              <w:widowControl w:val="0"/>
              <w:jc w:val="center"/>
              <w:rPr>
                <w:sz w:val="28"/>
              </w:rPr>
            </w:pPr>
            <w:r w:rsidRPr="00E57924">
              <w:rPr>
                <w:position w:val="-6"/>
                <w:sz w:val="28"/>
              </w:rPr>
              <w:object w:dxaOrig="700" w:dyaOrig="300">
                <v:shape id="_x0000_i1096" type="#_x0000_t75" style="width:35pt;height:15pt" o:ole="">
                  <v:imagedata r:id="rId144" o:title=""/>
                </v:shape>
                <o:OLEObject Type="Embed" ProgID="Equation.3" ShapeID="_x0000_i1096" DrawAspect="Content" ObjectID="_1631448027" r:id="rId145"/>
              </w:objec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spacing w:before="120"/>
              <w:ind w:left="-108" w:right="-108"/>
              <w:jc w:val="center"/>
              <w:rPr>
                <w:sz w:val="28"/>
              </w:rPr>
            </w:pPr>
            <w:r>
              <w:object w:dxaOrig="4095" w:dyaOrig="1980">
                <v:shape id="_x0000_i1097" type="#_x0000_t75" style="width:205pt;height:99pt" o:ole="">
                  <v:imagedata r:id="rId146" o:title=""/>
                </v:shape>
                <o:OLEObject Type="Embed" ProgID="PBrush" ShapeID="_x0000_i1097" DrawAspect="Content" ObjectID="_1631448028" r:id="rId147"/>
              </w:object>
            </w: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cantSplit/>
          <w:trHeight w:val="2271"/>
        </w:trPr>
        <w:tc>
          <w:tcPr>
            <w:tcW w:w="2148" w:type="dxa"/>
            <w:vMerge/>
          </w:tcPr>
          <w:p w:rsidR="00CC5035" w:rsidRDefault="00CC5035" w:rsidP="009B3563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CC5035" w:rsidRDefault="00CC5035" w:rsidP="009B3563">
            <w:pPr>
              <w:widowControl w:val="0"/>
              <w:spacing w:before="120"/>
              <w:jc w:val="center"/>
              <w:rPr>
                <w:sz w:val="28"/>
              </w:rPr>
            </w:pPr>
            <w:r w:rsidRPr="00D30A3C">
              <w:rPr>
                <w:position w:val="-12"/>
                <w:sz w:val="28"/>
              </w:rPr>
              <w:object w:dxaOrig="1080" w:dyaOrig="300">
                <v:shape id="_x0000_i1098" type="#_x0000_t75" style="width:54pt;height:15pt" o:ole="">
                  <v:imagedata r:id="rId148" o:title=""/>
                </v:shape>
                <o:OLEObject Type="Embed" ProgID="Equation.3" ShapeID="_x0000_i1098" DrawAspect="Content" ObjectID="_1631448029" r:id="rId149"/>
              </w:object>
            </w:r>
            <w:r>
              <w:rPr>
                <w:sz w:val="28"/>
              </w:rPr>
              <w:t>,</w:t>
            </w:r>
          </w:p>
          <w:p w:rsidR="00CC5035" w:rsidRPr="00D30A3C" w:rsidRDefault="00CC5035" w:rsidP="009B3563">
            <w:pPr>
              <w:widowControl w:val="0"/>
              <w:jc w:val="center"/>
              <w:rPr>
                <w:sz w:val="28"/>
              </w:rPr>
            </w:pPr>
            <w:r w:rsidRPr="00E57924">
              <w:rPr>
                <w:position w:val="-6"/>
                <w:sz w:val="28"/>
              </w:rPr>
              <w:object w:dxaOrig="700" w:dyaOrig="300">
                <v:shape id="_x0000_i1099" type="#_x0000_t75" style="width:35pt;height:15pt" o:ole="">
                  <v:imagedata r:id="rId126" o:title=""/>
                </v:shape>
                <o:OLEObject Type="Embed" ProgID="Equation.3" ShapeID="_x0000_i1099" DrawAspect="Content" ObjectID="_1631448030" r:id="rId150"/>
              </w:objec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spacing w:before="120"/>
              <w:ind w:left="-108" w:right="-108"/>
              <w:jc w:val="center"/>
              <w:rPr>
                <w:sz w:val="28"/>
              </w:rPr>
            </w:pPr>
            <w:r>
              <w:object w:dxaOrig="3975" w:dyaOrig="2130">
                <v:shape id="_x0000_i1100" type="#_x0000_t75" style="width:199pt;height:107pt" o:ole="">
                  <v:imagedata r:id="rId151" o:title=""/>
                </v:shape>
                <o:OLEObject Type="Embed" ProgID="PBrush" ShapeID="_x0000_i1100" DrawAspect="Content" ObjectID="_1631448031" r:id="rId152"/>
              </w:object>
            </w: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cantSplit/>
          <w:trHeight w:val="2656"/>
        </w:trPr>
        <w:tc>
          <w:tcPr>
            <w:tcW w:w="2148" w:type="dxa"/>
            <w:vMerge/>
          </w:tcPr>
          <w:p w:rsidR="00CC5035" w:rsidRDefault="00CC5035" w:rsidP="009B3563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CC5035" w:rsidRDefault="00CC5035" w:rsidP="009B3563">
            <w:pPr>
              <w:widowControl w:val="0"/>
              <w:spacing w:before="120"/>
              <w:jc w:val="center"/>
              <w:rPr>
                <w:sz w:val="28"/>
                <w:lang w:val="en-US"/>
              </w:rPr>
            </w:pPr>
            <w:r w:rsidRPr="006832D5">
              <w:rPr>
                <w:position w:val="-12"/>
                <w:sz w:val="28"/>
                <w:lang w:val="en-US"/>
              </w:rPr>
              <w:object w:dxaOrig="859" w:dyaOrig="320">
                <v:shape id="_x0000_i1101" type="#_x0000_t75" style="width:43pt;height:16pt" o:ole="">
                  <v:imagedata r:id="rId153" o:title=""/>
                </v:shape>
                <o:OLEObject Type="Embed" ProgID="Equation.3" ShapeID="_x0000_i1101" DrawAspect="Content" ObjectID="_1631448032" r:id="rId154"/>
              </w:object>
            </w:r>
          </w:p>
          <w:p w:rsidR="00CC5035" w:rsidRDefault="00CC5035" w:rsidP="009B3563">
            <w:pPr>
              <w:widowControl w:val="0"/>
              <w:ind w:left="-108"/>
              <w:jc w:val="center"/>
              <w:rPr>
                <w:sz w:val="28"/>
                <w:lang w:val="en-US"/>
              </w:rPr>
            </w:pPr>
            <w:r w:rsidRPr="008C6639">
              <w:rPr>
                <w:position w:val="-32"/>
                <w:sz w:val="28"/>
                <w:lang w:val="en-US"/>
              </w:rPr>
              <w:object w:dxaOrig="2560" w:dyaOrig="780">
                <v:shape id="_x0000_i1102" type="#_x0000_t75" style="width:128pt;height:39pt" o:ole="">
                  <v:imagedata r:id="rId155" o:title=""/>
                </v:shape>
                <o:OLEObject Type="Embed" ProgID="Equation.3" ShapeID="_x0000_i1102" DrawAspect="Content" ObjectID="_1631448033" r:id="rId156"/>
              </w:object>
            </w:r>
            <w:r w:rsidRPr="008C6639">
              <w:rPr>
                <w:position w:val="-6"/>
                <w:sz w:val="28"/>
                <w:lang w:val="en-US"/>
              </w:rPr>
              <w:object w:dxaOrig="680" w:dyaOrig="300">
                <v:shape id="_x0000_i1103" type="#_x0000_t75" style="width:34pt;height:15pt" o:ole="">
                  <v:imagedata r:id="rId157" o:title=""/>
                </v:shape>
                <o:OLEObject Type="Embed" ProgID="Equation.3" ShapeID="_x0000_i1103" DrawAspect="Content" ObjectID="_1631448034" r:id="rId158"/>
              </w:objec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spacing w:before="120"/>
              <w:ind w:left="-108" w:right="-108"/>
              <w:jc w:val="center"/>
            </w:pPr>
            <w:r>
              <w:object w:dxaOrig="7515" w:dyaOrig="4815">
                <v:shape id="_x0000_i1104" type="#_x0000_t75" style="width:235pt;height:151pt" o:ole="">
                  <v:imagedata r:id="rId159" o:title=""/>
                </v:shape>
                <o:OLEObject Type="Embed" ProgID="PBrush" ShapeID="_x0000_i1104" DrawAspect="Content" ObjectID="_1631448035" r:id="rId160"/>
              </w:object>
            </w:r>
          </w:p>
          <w:p w:rsidR="00CC5035" w:rsidRDefault="00CC5035" w:rsidP="009B3563">
            <w:pPr>
              <w:widowControl w:val="0"/>
              <w:spacing w:before="120"/>
              <w:ind w:left="-108" w:right="-108"/>
              <w:jc w:val="center"/>
              <w:rPr>
                <w:sz w:val="28"/>
                <w:lang w:val="en-US"/>
              </w:rPr>
            </w:pP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cantSplit/>
          <w:trHeight w:val="2650"/>
        </w:trPr>
        <w:tc>
          <w:tcPr>
            <w:tcW w:w="2148" w:type="dxa"/>
            <w:vMerge/>
          </w:tcPr>
          <w:p w:rsidR="00CC5035" w:rsidRDefault="00CC5035" w:rsidP="009B3563">
            <w:pPr>
              <w:widowControl w:val="0"/>
              <w:jc w:val="center"/>
              <w:rPr>
                <w:sz w:val="28"/>
                <w:lang w:val="en-US"/>
              </w:rPr>
            </w:pPr>
          </w:p>
        </w:tc>
        <w:tc>
          <w:tcPr>
            <w:tcW w:w="2520" w:type="dxa"/>
          </w:tcPr>
          <w:p w:rsidR="00CC5035" w:rsidRDefault="00CC5035" w:rsidP="009B3563">
            <w:pPr>
              <w:widowControl w:val="0"/>
              <w:spacing w:before="120"/>
              <w:jc w:val="center"/>
              <w:rPr>
                <w:sz w:val="28"/>
                <w:lang w:val="en-US"/>
              </w:rPr>
            </w:pPr>
            <w:r w:rsidRPr="006832D5">
              <w:rPr>
                <w:position w:val="-12"/>
                <w:sz w:val="28"/>
                <w:lang w:val="en-US"/>
              </w:rPr>
              <w:object w:dxaOrig="980" w:dyaOrig="320">
                <v:shape id="_x0000_i1105" type="#_x0000_t75" style="width:49pt;height:16pt" o:ole="">
                  <v:imagedata r:id="rId161" o:title=""/>
                </v:shape>
                <o:OLEObject Type="Embed" ProgID="Equation.3" ShapeID="_x0000_i1105" DrawAspect="Content" ObjectID="_1631448036" r:id="rId162"/>
              </w:object>
            </w:r>
          </w:p>
          <w:p w:rsidR="00CC5035" w:rsidRPr="00C740B0" w:rsidRDefault="00CC5035" w:rsidP="009B3563">
            <w:pPr>
              <w:widowControl w:val="0"/>
              <w:jc w:val="center"/>
              <w:rPr>
                <w:sz w:val="28"/>
              </w:rPr>
            </w:pPr>
            <w:r w:rsidRPr="008C6639">
              <w:rPr>
                <w:position w:val="-12"/>
                <w:sz w:val="28"/>
                <w:lang w:val="en-US"/>
              </w:rPr>
              <w:object w:dxaOrig="1760" w:dyaOrig="380">
                <v:shape id="_x0000_i1106" type="#_x0000_t75" style="width:88pt;height:19pt" o:ole="">
                  <v:imagedata r:id="rId163" o:title=""/>
                </v:shape>
                <o:OLEObject Type="Embed" ProgID="Equation.3" ShapeID="_x0000_i1106" DrawAspect="Content" ObjectID="_1631448037" r:id="rId164"/>
              </w:object>
            </w:r>
            <w:r>
              <w:rPr>
                <w:sz w:val="28"/>
              </w:rPr>
              <w:t>,</w:t>
            </w:r>
          </w:p>
          <w:p w:rsidR="00CC5035" w:rsidRPr="008C6639" w:rsidRDefault="00CC5035" w:rsidP="009B3563">
            <w:pPr>
              <w:widowControl w:val="0"/>
              <w:jc w:val="center"/>
              <w:rPr>
                <w:sz w:val="28"/>
              </w:rPr>
            </w:pPr>
            <w:r w:rsidRPr="008C6639">
              <w:rPr>
                <w:position w:val="-6"/>
                <w:sz w:val="28"/>
                <w:lang w:val="en-US"/>
              </w:rPr>
              <w:object w:dxaOrig="680" w:dyaOrig="300">
                <v:shape id="_x0000_i1107" type="#_x0000_t75" style="width:34pt;height:15pt" o:ole="">
                  <v:imagedata r:id="rId165" o:title=""/>
                </v:shape>
                <o:OLEObject Type="Embed" ProgID="Equation.3" ShapeID="_x0000_i1107" DrawAspect="Content" ObjectID="_1631448038" r:id="rId166"/>
              </w:objec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ind w:left="-108" w:right="-108"/>
              <w:jc w:val="center"/>
            </w:pPr>
            <w:r>
              <w:object w:dxaOrig="4860" w:dyaOrig="2895">
                <v:shape id="_x0000_i1108" type="#_x0000_t75" style="width:243pt;height:145pt" o:ole="">
                  <v:imagedata r:id="rId167" o:title=""/>
                </v:shape>
                <o:OLEObject Type="Embed" ProgID="PBrush" ShapeID="_x0000_i1108" DrawAspect="Content" ObjectID="_1631448039" r:id="rId168"/>
              </w:object>
            </w:r>
          </w:p>
          <w:p w:rsidR="00CC5035" w:rsidRPr="005951E2" w:rsidRDefault="00CC5035" w:rsidP="009B3563">
            <w:pPr>
              <w:widowControl w:val="0"/>
              <w:ind w:left="-108" w:right="-108"/>
              <w:rPr>
                <w:sz w:val="28"/>
                <w:lang w:val="en-US"/>
              </w:rPr>
            </w:pP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cantSplit/>
          <w:trHeight w:val="3134"/>
        </w:trPr>
        <w:tc>
          <w:tcPr>
            <w:tcW w:w="2148" w:type="dxa"/>
            <w:vMerge w:val="restart"/>
          </w:tcPr>
          <w:p w:rsidR="00CC5035" w:rsidRDefault="00CC5035" w:rsidP="009B3563">
            <w:pPr>
              <w:widowControl w:val="0"/>
              <w:spacing w:before="120"/>
              <w:rPr>
                <w:sz w:val="28"/>
              </w:rPr>
            </w:pPr>
            <w:r>
              <w:rPr>
                <w:sz w:val="28"/>
              </w:rPr>
              <w:lastRenderedPageBreak/>
              <w:t xml:space="preserve">6. Обратные </w:t>
            </w:r>
            <w:proofErr w:type="spellStart"/>
            <w:r>
              <w:rPr>
                <w:sz w:val="28"/>
              </w:rPr>
              <w:t>тригонометр</w:t>
            </w:r>
            <w:proofErr w:type="gramStart"/>
            <w:r>
              <w:rPr>
                <w:sz w:val="28"/>
              </w:rPr>
              <w:t>и</w:t>
            </w:r>
            <w:proofErr w:type="spellEnd"/>
            <w:r>
              <w:rPr>
                <w:sz w:val="28"/>
              </w:rPr>
              <w:t>-</w:t>
            </w:r>
            <w:proofErr w:type="gram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ческие</w:t>
            </w:r>
            <w:proofErr w:type="spellEnd"/>
            <w:r>
              <w:rPr>
                <w:sz w:val="28"/>
              </w:rPr>
              <w:t xml:space="preserve"> функции</w:t>
            </w:r>
          </w:p>
        </w:tc>
        <w:tc>
          <w:tcPr>
            <w:tcW w:w="2520" w:type="dxa"/>
          </w:tcPr>
          <w:p w:rsidR="00CC5035" w:rsidRDefault="00CC5035" w:rsidP="009B3563">
            <w:pPr>
              <w:widowControl w:val="0"/>
              <w:spacing w:before="120"/>
              <w:jc w:val="center"/>
              <w:rPr>
                <w:sz w:val="28"/>
              </w:rPr>
            </w:pPr>
            <w:r w:rsidRPr="008C6639">
              <w:rPr>
                <w:position w:val="-12"/>
                <w:sz w:val="28"/>
              </w:rPr>
              <w:object w:dxaOrig="1380" w:dyaOrig="360">
                <v:shape id="_x0000_i1109" type="#_x0000_t75" style="width:69pt;height:18pt" o:ole="">
                  <v:imagedata r:id="rId169" o:title=""/>
                </v:shape>
                <o:OLEObject Type="Embed" ProgID="Equation.3" ShapeID="_x0000_i1109" DrawAspect="Content" ObjectID="_1631448040" r:id="rId170"/>
              </w:object>
            </w:r>
            <w:r>
              <w:rPr>
                <w:sz w:val="28"/>
              </w:rPr>
              <w:t>,</w:t>
            </w:r>
          </w:p>
          <w:p w:rsidR="00CC5035" w:rsidRPr="008C6639" w:rsidRDefault="00CC5035" w:rsidP="009B3563">
            <w:pPr>
              <w:widowControl w:val="0"/>
              <w:jc w:val="center"/>
              <w:rPr>
                <w:sz w:val="28"/>
              </w:rPr>
            </w:pPr>
            <w:r w:rsidRPr="008C6639">
              <w:rPr>
                <w:position w:val="-14"/>
                <w:sz w:val="28"/>
              </w:rPr>
              <w:object w:dxaOrig="660" w:dyaOrig="420">
                <v:shape id="_x0000_i1110" type="#_x0000_t75" style="width:33pt;height:21pt" o:ole="">
                  <v:imagedata r:id="rId171" o:title=""/>
                </v:shape>
                <o:OLEObject Type="Embed" ProgID="Equation.3" ShapeID="_x0000_i1110" DrawAspect="Content" ObjectID="_1631448041" r:id="rId172"/>
              </w:objec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spacing w:before="120"/>
              <w:ind w:left="-108" w:right="-108"/>
              <w:jc w:val="center"/>
              <w:rPr>
                <w:sz w:val="28"/>
              </w:rPr>
            </w:pPr>
            <w:r>
              <w:object w:dxaOrig="3435" w:dyaOrig="3180">
                <v:shape id="_x0000_i1111" type="#_x0000_t75" style="width:172pt;height:159pt" o:ole="">
                  <v:imagedata r:id="rId173" o:title=""/>
                </v:shape>
                <o:OLEObject Type="Embed" ProgID="PBrush" ShapeID="_x0000_i1111" DrawAspect="Content" ObjectID="_1631448042" r:id="rId174"/>
              </w:object>
            </w: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cantSplit/>
          <w:trHeight w:val="2887"/>
        </w:trPr>
        <w:tc>
          <w:tcPr>
            <w:tcW w:w="2148" w:type="dxa"/>
            <w:vMerge/>
          </w:tcPr>
          <w:p w:rsidR="00CC5035" w:rsidRDefault="00CC5035" w:rsidP="009B3563">
            <w:pPr>
              <w:widowControl w:val="0"/>
              <w:jc w:val="center"/>
              <w:rPr>
                <w:sz w:val="28"/>
              </w:rPr>
            </w:pPr>
          </w:p>
        </w:tc>
        <w:tc>
          <w:tcPr>
            <w:tcW w:w="2520" w:type="dxa"/>
          </w:tcPr>
          <w:p w:rsidR="00CC5035" w:rsidRDefault="00CC5035" w:rsidP="009B3563">
            <w:pPr>
              <w:widowControl w:val="0"/>
              <w:spacing w:before="120"/>
              <w:jc w:val="center"/>
              <w:rPr>
                <w:sz w:val="28"/>
              </w:rPr>
            </w:pPr>
            <w:r w:rsidRPr="008C6639">
              <w:rPr>
                <w:position w:val="-12"/>
                <w:sz w:val="28"/>
              </w:rPr>
              <w:object w:dxaOrig="1420" w:dyaOrig="300">
                <v:shape id="_x0000_i1112" type="#_x0000_t75" style="width:71pt;height:15pt" o:ole="">
                  <v:imagedata r:id="rId175" o:title=""/>
                </v:shape>
                <o:OLEObject Type="Embed" ProgID="Equation.3" ShapeID="_x0000_i1112" DrawAspect="Content" ObjectID="_1631448043" r:id="rId176"/>
              </w:object>
            </w:r>
            <w:r>
              <w:rPr>
                <w:sz w:val="28"/>
              </w:rPr>
              <w:t>,</w:t>
            </w:r>
          </w:p>
          <w:p w:rsidR="00CC5035" w:rsidRPr="008C6639" w:rsidRDefault="00CC5035" w:rsidP="009B3563">
            <w:pPr>
              <w:widowControl w:val="0"/>
              <w:jc w:val="center"/>
              <w:rPr>
                <w:sz w:val="28"/>
              </w:rPr>
            </w:pPr>
            <w:r w:rsidRPr="008C6639">
              <w:rPr>
                <w:position w:val="-14"/>
                <w:sz w:val="28"/>
              </w:rPr>
              <w:object w:dxaOrig="660" w:dyaOrig="420">
                <v:shape id="_x0000_i1113" type="#_x0000_t75" style="width:33pt;height:21pt" o:ole="">
                  <v:imagedata r:id="rId171" o:title=""/>
                </v:shape>
                <o:OLEObject Type="Embed" ProgID="Equation.3" ShapeID="_x0000_i1113" DrawAspect="Content" ObjectID="_1631448044" r:id="rId177"/>
              </w:objec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spacing w:before="120"/>
              <w:ind w:left="-108" w:right="-108"/>
              <w:jc w:val="center"/>
              <w:rPr>
                <w:sz w:val="28"/>
                <w:lang w:val="en-US"/>
              </w:rPr>
            </w:pPr>
            <w:r>
              <w:object w:dxaOrig="2895" w:dyaOrig="2700">
                <v:shape id="_x0000_i1114" type="#_x0000_t75" style="width:145pt;height:135pt" o:ole="">
                  <v:imagedata r:id="rId178" o:title=""/>
                </v:shape>
                <o:OLEObject Type="Embed" ProgID="PBrush" ShapeID="_x0000_i1114" DrawAspect="Content" ObjectID="_1631448045" r:id="rId179"/>
              </w:object>
            </w: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cantSplit/>
          <w:trHeight w:val="2276"/>
        </w:trPr>
        <w:tc>
          <w:tcPr>
            <w:tcW w:w="2148" w:type="dxa"/>
            <w:vMerge/>
          </w:tcPr>
          <w:p w:rsidR="00CC5035" w:rsidRDefault="00CC5035" w:rsidP="009B3563">
            <w:pPr>
              <w:widowControl w:val="0"/>
              <w:jc w:val="center"/>
              <w:rPr>
                <w:sz w:val="28"/>
                <w:lang w:val="en-US"/>
              </w:rPr>
            </w:pPr>
          </w:p>
        </w:tc>
        <w:tc>
          <w:tcPr>
            <w:tcW w:w="2520" w:type="dxa"/>
          </w:tcPr>
          <w:p w:rsidR="00CC5035" w:rsidRPr="008C6639" w:rsidRDefault="00CC5035" w:rsidP="009B3563">
            <w:pPr>
              <w:widowControl w:val="0"/>
              <w:spacing w:before="120"/>
              <w:jc w:val="center"/>
              <w:rPr>
                <w:sz w:val="28"/>
              </w:rPr>
            </w:pPr>
            <w:r w:rsidRPr="008C6639">
              <w:rPr>
                <w:position w:val="-12"/>
                <w:sz w:val="28"/>
                <w:lang w:val="en-US"/>
              </w:rPr>
              <w:object w:dxaOrig="1320" w:dyaOrig="320">
                <v:shape id="_x0000_i1115" type="#_x0000_t75" style="width:66pt;height:16pt" o:ole="">
                  <v:imagedata r:id="rId180" o:title=""/>
                </v:shape>
                <o:OLEObject Type="Embed" ProgID="Equation.3" ShapeID="_x0000_i1115" DrawAspect="Content" ObjectID="_1631448046" r:id="rId181"/>
              </w:object>
            </w:r>
            <w:r>
              <w:rPr>
                <w:sz w:val="28"/>
              </w:rPr>
              <w:t>,</w:t>
            </w:r>
          </w:p>
          <w:p w:rsidR="00CC5035" w:rsidRPr="008C6639" w:rsidRDefault="00CC5035" w:rsidP="009B3563">
            <w:pPr>
              <w:widowControl w:val="0"/>
              <w:jc w:val="center"/>
              <w:rPr>
                <w:sz w:val="28"/>
              </w:rPr>
            </w:pPr>
            <w:r w:rsidRPr="00E57924">
              <w:rPr>
                <w:position w:val="-6"/>
                <w:sz w:val="28"/>
              </w:rPr>
              <w:object w:dxaOrig="700" w:dyaOrig="300">
                <v:shape id="_x0000_i1116" type="#_x0000_t75" style="width:35pt;height:15pt" o:ole="">
                  <v:imagedata r:id="rId126" o:title=""/>
                </v:shape>
                <o:OLEObject Type="Embed" ProgID="Equation.3" ShapeID="_x0000_i1116" DrawAspect="Content" ObjectID="_1631448047" r:id="rId182"/>
              </w:objec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spacing w:before="120"/>
              <w:ind w:left="-108" w:right="-108"/>
              <w:rPr>
                <w:sz w:val="28"/>
                <w:lang w:val="en-US"/>
              </w:rPr>
            </w:pPr>
            <w:r>
              <w:object w:dxaOrig="5700" w:dyaOrig="2970">
                <v:shape id="_x0000_i1117" type="#_x0000_t75" style="width:254pt;height:132pt" o:ole="">
                  <v:imagedata r:id="rId183" o:title=""/>
                </v:shape>
                <o:OLEObject Type="Embed" ProgID="PBrush" ShapeID="_x0000_i1117" DrawAspect="Content" ObjectID="_1631448048" r:id="rId184"/>
              </w:object>
            </w:r>
          </w:p>
        </w:tc>
      </w:tr>
      <w:tr w:rsidR="00CC5035" w:rsidTr="009B3563">
        <w:tblPrEx>
          <w:tblCellMar>
            <w:top w:w="0" w:type="dxa"/>
            <w:bottom w:w="0" w:type="dxa"/>
          </w:tblCellMar>
        </w:tblPrEx>
        <w:trPr>
          <w:cantSplit/>
          <w:trHeight w:val="2280"/>
        </w:trPr>
        <w:tc>
          <w:tcPr>
            <w:tcW w:w="2148" w:type="dxa"/>
            <w:vMerge/>
          </w:tcPr>
          <w:p w:rsidR="00CC5035" w:rsidRDefault="00CC5035" w:rsidP="009B3563">
            <w:pPr>
              <w:widowControl w:val="0"/>
              <w:jc w:val="center"/>
              <w:rPr>
                <w:sz w:val="28"/>
                <w:lang w:val="en-US"/>
              </w:rPr>
            </w:pPr>
          </w:p>
        </w:tc>
        <w:tc>
          <w:tcPr>
            <w:tcW w:w="2520" w:type="dxa"/>
          </w:tcPr>
          <w:p w:rsidR="00CC5035" w:rsidRPr="008C6639" w:rsidRDefault="00CC5035" w:rsidP="009B3563">
            <w:pPr>
              <w:widowControl w:val="0"/>
              <w:spacing w:before="120"/>
              <w:jc w:val="center"/>
              <w:rPr>
                <w:sz w:val="28"/>
              </w:rPr>
            </w:pPr>
            <w:r w:rsidRPr="008C6639">
              <w:rPr>
                <w:position w:val="-12"/>
                <w:sz w:val="28"/>
                <w:lang w:val="en-US"/>
              </w:rPr>
              <w:object w:dxaOrig="1440" w:dyaOrig="320">
                <v:shape id="_x0000_i1118" type="#_x0000_t75" style="width:1in;height:16pt" o:ole="">
                  <v:imagedata r:id="rId185" o:title=""/>
                </v:shape>
                <o:OLEObject Type="Embed" ProgID="Equation.3" ShapeID="_x0000_i1118" DrawAspect="Content" ObjectID="_1631448049" r:id="rId186"/>
              </w:object>
            </w:r>
            <w:r>
              <w:rPr>
                <w:sz w:val="28"/>
              </w:rPr>
              <w:t>,</w:t>
            </w:r>
          </w:p>
          <w:p w:rsidR="00CC5035" w:rsidRPr="008C6639" w:rsidRDefault="00CC5035" w:rsidP="009B3563">
            <w:pPr>
              <w:widowControl w:val="0"/>
              <w:jc w:val="center"/>
              <w:rPr>
                <w:sz w:val="28"/>
              </w:rPr>
            </w:pPr>
            <w:r w:rsidRPr="00E57924">
              <w:rPr>
                <w:position w:val="-6"/>
                <w:sz w:val="28"/>
              </w:rPr>
              <w:object w:dxaOrig="700" w:dyaOrig="300">
                <v:shape id="_x0000_i1119" type="#_x0000_t75" style="width:35pt;height:15pt" o:ole="">
                  <v:imagedata r:id="rId126" o:title=""/>
                </v:shape>
                <o:OLEObject Type="Embed" ProgID="Equation.3" ShapeID="_x0000_i1119" DrawAspect="Content" ObjectID="_1631448050" r:id="rId187"/>
              </w:object>
            </w:r>
          </w:p>
        </w:tc>
        <w:tc>
          <w:tcPr>
            <w:tcW w:w="5160" w:type="dxa"/>
          </w:tcPr>
          <w:p w:rsidR="00CC5035" w:rsidRDefault="00CC5035" w:rsidP="009B3563">
            <w:pPr>
              <w:widowControl w:val="0"/>
              <w:spacing w:before="120"/>
              <w:ind w:left="-108" w:right="-108"/>
              <w:rPr>
                <w:sz w:val="28"/>
                <w:lang w:val="en-US"/>
              </w:rPr>
            </w:pPr>
            <w:r>
              <w:object w:dxaOrig="5460" w:dyaOrig="2145">
                <v:shape id="_x0000_i1120" type="#_x0000_t75" style="width:254pt;height:100pt" o:ole="">
                  <v:imagedata r:id="rId188" o:title=""/>
                </v:shape>
                <o:OLEObject Type="Embed" ProgID="PBrush" ShapeID="_x0000_i1120" DrawAspect="Content" ObjectID="_1631448051" r:id="rId189"/>
              </w:object>
            </w:r>
          </w:p>
        </w:tc>
      </w:tr>
    </w:tbl>
    <w:p w:rsidR="00CC5035" w:rsidRPr="00277219" w:rsidRDefault="00CC5035" w:rsidP="00CC5035">
      <w:pPr>
        <w:widowControl w:val="0"/>
        <w:jc w:val="both"/>
        <w:rPr>
          <w:sz w:val="28"/>
          <w:szCs w:val="28"/>
        </w:rPr>
      </w:pPr>
    </w:p>
    <w:p w:rsidR="00CC5035" w:rsidRDefault="00CC5035" w:rsidP="00CC5035">
      <w:pPr>
        <w:widowControl w:val="0"/>
        <w:ind w:firstLine="840"/>
        <w:jc w:val="both"/>
        <w:rPr>
          <w:sz w:val="28"/>
        </w:rPr>
      </w:pPr>
      <w:r w:rsidRPr="00277219">
        <w:rPr>
          <w:spacing w:val="60"/>
          <w:sz w:val="28"/>
          <w:szCs w:val="28"/>
        </w:rPr>
        <w:t>Элементарные функции</w:t>
      </w:r>
      <w:r>
        <w:rPr>
          <w:spacing w:val="60"/>
          <w:sz w:val="28"/>
          <w:szCs w:val="28"/>
        </w:rPr>
        <w:t xml:space="preserve"> </w:t>
      </w:r>
      <w:r>
        <w:rPr>
          <w:sz w:val="28"/>
        </w:rPr>
        <w:t>- функции, получаемые путём конечного числа арифметических действий или суперпозиции основных элементарных функций.</w:t>
      </w:r>
    </w:p>
    <w:p w:rsidR="00CC5035" w:rsidRPr="00277219" w:rsidRDefault="00CC5035" w:rsidP="00CC5035">
      <w:pPr>
        <w:widowControl w:val="0"/>
        <w:ind w:firstLine="840"/>
        <w:jc w:val="both"/>
        <w:rPr>
          <w:sz w:val="28"/>
          <w:szCs w:val="28"/>
        </w:rPr>
      </w:pPr>
      <w:r w:rsidRPr="00277219">
        <w:rPr>
          <w:sz w:val="28"/>
          <w:szCs w:val="28"/>
        </w:rPr>
        <w:t xml:space="preserve">Элементарные функции подразделяются на алгебраические и </w:t>
      </w:r>
      <w:r w:rsidRPr="00277219">
        <w:rPr>
          <w:sz w:val="28"/>
          <w:szCs w:val="28"/>
        </w:rPr>
        <w:lastRenderedPageBreak/>
        <w:t>неалгебраические (трансцендентные) функции.</w:t>
      </w:r>
    </w:p>
    <w:p w:rsidR="00CC5035" w:rsidRPr="00277219" w:rsidRDefault="00CC5035" w:rsidP="00CC5035">
      <w:pPr>
        <w:widowControl w:val="0"/>
        <w:ind w:firstLine="840"/>
        <w:jc w:val="both"/>
        <w:rPr>
          <w:sz w:val="28"/>
          <w:szCs w:val="28"/>
        </w:rPr>
      </w:pPr>
      <w:r w:rsidRPr="00277219">
        <w:rPr>
          <w:sz w:val="28"/>
          <w:szCs w:val="28"/>
        </w:rPr>
        <w:t>Классификация</w:t>
      </w:r>
      <w:r>
        <w:rPr>
          <w:sz w:val="28"/>
          <w:szCs w:val="28"/>
        </w:rPr>
        <w:t xml:space="preserve"> функций:</w:t>
      </w:r>
    </w:p>
    <w:p w:rsidR="00CC5035" w:rsidRPr="00277219" w:rsidRDefault="00CC5035" w:rsidP="00CC5035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 w:rsidRPr="00277219">
        <w:rPr>
          <w:spacing w:val="60"/>
          <w:sz w:val="28"/>
          <w:szCs w:val="28"/>
        </w:rPr>
        <w:t>целая рациональная функция</w:t>
      </w:r>
      <w:r w:rsidRPr="00277219">
        <w:rPr>
          <w:bCs/>
          <w:sz w:val="28"/>
        </w:rPr>
        <w:t xml:space="preserve"> </w:t>
      </w:r>
      <w:r w:rsidRPr="00277219">
        <w:rPr>
          <w:sz w:val="28"/>
        </w:rPr>
        <w:t>(много</w:t>
      </w:r>
      <w:r>
        <w:rPr>
          <w:sz w:val="28"/>
        </w:rPr>
        <w:t>член или полином)</w:t>
      </w:r>
    </w:p>
    <w:p w:rsidR="00CC5035" w:rsidRPr="00277219" w:rsidRDefault="00CC5035" w:rsidP="00CC5035">
      <w:pPr>
        <w:widowControl w:val="0"/>
        <w:ind w:firstLine="840"/>
        <w:jc w:val="center"/>
        <w:rPr>
          <w:bCs/>
          <w:sz w:val="28"/>
        </w:rPr>
      </w:pPr>
      <w:r w:rsidRPr="00277219">
        <w:rPr>
          <w:position w:val="-12"/>
        </w:rPr>
        <w:object w:dxaOrig="4140" w:dyaOrig="440">
          <v:shape id="_x0000_i1121" type="#_x0000_t75" style="width:207pt;height:22pt" o:ole="">
            <v:imagedata r:id="rId190" o:title=""/>
          </v:shape>
          <o:OLEObject Type="Embed" ProgID="Equation.3" ShapeID="_x0000_i1121" DrawAspect="Content" ObjectID="_1631448052" r:id="rId191"/>
        </w:object>
      </w:r>
      <w:r w:rsidRPr="00277219">
        <w:rPr>
          <w:bCs/>
          <w:sz w:val="28"/>
        </w:rPr>
        <w:t>,</w:t>
      </w:r>
    </w:p>
    <w:p w:rsidR="00CC5035" w:rsidRPr="00277219" w:rsidRDefault="00CC5035" w:rsidP="00CC5035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 w:rsidRPr="00277219">
        <w:rPr>
          <w:spacing w:val="60"/>
          <w:sz w:val="28"/>
          <w:szCs w:val="28"/>
        </w:rPr>
        <w:t>дробно-рациональная</w:t>
      </w:r>
      <w:r w:rsidRPr="00277219">
        <w:rPr>
          <w:bCs/>
          <w:sz w:val="28"/>
        </w:rPr>
        <w:t xml:space="preserve"> </w:t>
      </w:r>
      <w:r w:rsidRPr="00277219">
        <w:rPr>
          <w:spacing w:val="60"/>
          <w:sz w:val="28"/>
          <w:szCs w:val="28"/>
        </w:rPr>
        <w:t>функция</w:t>
      </w:r>
      <w:r w:rsidRPr="00277219">
        <w:rPr>
          <w:bCs/>
          <w:sz w:val="28"/>
        </w:rPr>
        <w:t xml:space="preserve"> – </w:t>
      </w:r>
      <w:r w:rsidRPr="00277219">
        <w:rPr>
          <w:sz w:val="28"/>
        </w:rPr>
        <w:t xml:space="preserve">отношение </w:t>
      </w:r>
      <w:r>
        <w:rPr>
          <w:sz w:val="28"/>
        </w:rPr>
        <w:t>двух целых рациональных функций</w:t>
      </w:r>
    </w:p>
    <w:p w:rsidR="00CC5035" w:rsidRPr="00277219" w:rsidRDefault="00CC5035" w:rsidP="00CC5035">
      <w:pPr>
        <w:widowControl w:val="0"/>
        <w:ind w:firstLine="840"/>
        <w:jc w:val="center"/>
        <w:rPr>
          <w:bCs/>
          <w:sz w:val="28"/>
        </w:rPr>
      </w:pPr>
      <w:r w:rsidRPr="00277219">
        <w:rPr>
          <w:position w:val="-34"/>
        </w:rPr>
        <w:object w:dxaOrig="3360" w:dyaOrig="820">
          <v:shape id="_x0000_i1122" type="#_x0000_t75" style="width:168pt;height:41pt" o:ole="">
            <v:imagedata r:id="rId192" o:title=""/>
          </v:shape>
          <o:OLEObject Type="Embed" ProgID="Equation.3" ShapeID="_x0000_i1122" DrawAspect="Content" ObjectID="_1631448053" r:id="rId193"/>
        </w:object>
      </w:r>
      <w:r>
        <w:rPr>
          <w:bCs/>
          <w:sz w:val="28"/>
        </w:rPr>
        <w:t>,</w:t>
      </w:r>
    </w:p>
    <w:p w:rsidR="00CC5035" w:rsidRDefault="00CC5035" w:rsidP="00CC5035">
      <w:pPr>
        <w:widowControl w:val="0"/>
        <w:numPr>
          <w:ilvl w:val="0"/>
          <w:numId w:val="1"/>
        </w:numPr>
        <w:spacing w:after="0" w:line="240" w:lineRule="auto"/>
        <w:jc w:val="both"/>
        <w:rPr>
          <w:sz w:val="28"/>
        </w:rPr>
      </w:pPr>
      <w:r w:rsidRPr="00277219">
        <w:rPr>
          <w:spacing w:val="60"/>
          <w:sz w:val="28"/>
          <w:szCs w:val="28"/>
        </w:rPr>
        <w:t>иррациональная функция</w:t>
      </w:r>
      <w:r w:rsidRPr="00277219">
        <w:rPr>
          <w:bCs/>
          <w:sz w:val="28"/>
        </w:rPr>
        <w:t xml:space="preserve"> –</w:t>
      </w:r>
      <w:r w:rsidRPr="00277219">
        <w:rPr>
          <w:sz w:val="28"/>
        </w:rPr>
        <w:t xml:space="preserve"> функция, содержащая</w:t>
      </w:r>
      <w:r>
        <w:rPr>
          <w:sz w:val="28"/>
        </w:rPr>
        <w:t xml:space="preserve"> извлечение корня или дробный показатель аргумента.</w:t>
      </w:r>
    </w:p>
    <w:p w:rsidR="00CC5035" w:rsidRDefault="00CC5035" w:rsidP="00CC5035">
      <w:pPr>
        <w:pStyle w:val="a3"/>
        <w:widowControl w:val="0"/>
        <w:spacing w:before="120"/>
      </w:pPr>
      <w:r>
        <w:t xml:space="preserve">Совокупность рациональных и дробно-рациональных функций образует  </w:t>
      </w:r>
      <w:r w:rsidRPr="00E145FE">
        <w:rPr>
          <w:spacing w:val="60"/>
          <w:szCs w:val="28"/>
        </w:rPr>
        <w:t>класс рациональных функций</w:t>
      </w:r>
      <w:r>
        <w:t>.</w:t>
      </w:r>
    </w:p>
    <w:p w:rsidR="00CC5035" w:rsidRDefault="00CC5035" w:rsidP="00CC5035">
      <w:pPr>
        <w:pStyle w:val="a3"/>
        <w:widowControl w:val="0"/>
      </w:pPr>
      <w:r>
        <w:t xml:space="preserve">Совокупность целых рациональных и иррациональных функций образует  </w:t>
      </w:r>
      <w:r w:rsidRPr="00E145FE">
        <w:rPr>
          <w:spacing w:val="60"/>
          <w:szCs w:val="28"/>
        </w:rPr>
        <w:t>класс алгебраических функций</w:t>
      </w:r>
      <w:r>
        <w:t>.</w:t>
      </w:r>
    </w:p>
    <w:p w:rsidR="00CC5035" w:rsidRDefault="00CC5035" w:rsidP="00CC5035">
      <w:pPr>
        <w:pStyle w:val="a3"/>
        <w:widowControl w:val="0"/>
      </w:pPr>
      <w:r>
        <w:t xml:space="preserve">Всякая неалгебраическая функция называется </w:t>
      </w:r>
      <w:proofErr w:type="spellStart"/>
      <w:proofErr w:type="gramStart"/>
      <w:r w:rsidRPr="00E145FE">
        <w:rPr>
          <w:spacing w:val="60"/>
          <w:szCs w:val="28"/>
        </w:rPr>
        <w:t>трансцен</w:t>
      </w:r>
      <w:r>
        <w:rPr>
          <w:spacing w:val="60"/>
          <w:szCs w:val="28"/>
        </w:rPr>
        <w:t>-</w:t>
      </w:r>
      <w:r w:rsidRPr="00E145FE">
        <w:rPr>
          <w:spacing w:val="60"/>
          <w:szCs w:val="28"/>
        </w:rPr>
        <w:t>дентной</w:t>
      </w:r>
      <w:proofErr w:type="spellEnd"/>
      <w:proofErr w:type="gramEnd"/>
      <w:r w:rsidRPr="00E145FE">
        <w:rPr>
          <w:spacing w:val="60"/>
          <w:szCs w:val="28"/>
        </w:rPr>
        <w:t>,</w:t>
      </w:r>
      <w:r>
        <w:t xml:space="preserve"> к ним относятся следующие функции: тригонометрические, показательные, логарифмические, обратные тригонометрические функции.</w:t>
      </w:r>
    </w:p>
    <w:p w:rsidR="00CC5035" w:rsidRPr="00535B11" w:rsidRDefault="00CC5035" w:rsidP="00CC5035">
      <w:pPr>
        <w:widowControl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Pr="00B862A3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>4</w:t>
      </w:r>
      <w:r w:rsidRPr="00B862A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B862A3">
        <w:rPr>
          <w:b/>
          <w:bCs/>
          <w:sz w:val="28"/>
          <w:szCs w:val="28"/>
        </w:rPr>
        <w:t>Гиперболические функции</w:t>
      </w:r>
    </w:p>
    <w:p w:rsidR="00CC5035" w:rsidRDefault="00CC5035" w:rsidP="00CC5035">
      <w:pPr>
        <w:widowControl w:val="0"/>
        <w:ind w:firstLine="840"/>
        <w:jc w:val="both"/>
        <w:rPr>
          <w:bCs/>
          <w:sz w:val="28"/>
          <w:szCs w:val="28"/>
        </w:rPr>
      </w:pPr>
      <w:r w:rsidRPr="00535B11">
        <w:rPr>
          <w:bCs/>
          <w:sz w:val="28"/>
          <w:szCs w:val="28"/>
        </w:rPr>
        <w:t>Гиперболические функции определяются следующими формулами:</w:t>
      </w:r>
    </w:p>
    <w:tbl>
      <w:tblPr>
        <w:tblStyle w:val="a5"/>
        <w:tblW w:w="9000" w:type="dxa"/>
        <w:tblInd w:w="348" w:type="dxa"/>
        <w:tblLook w:val="01E0"/>
      </w:tblPr>
      <w:tblGrid>
        <w:gridCol w:w="4927"/>
        <w:gridCol w:w="4073"/>
      </w:tblGrid>
      <w:tr w:rsidR="00CC5035" w:rsidRPr="00535B11" w:rsidTr="009B3563">
        <w:tc>
          <w:tcPr>
            <w:tcW w:w="4927" w:type="dxa"/>
          </w:tcPr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>Гиперболический синус</w:t>
            </w: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position w:val="-24"/>
                <w:sz w:val="28"/>
                <w:szCs w:val="28"/>
              </w:rPr>
              <w:object w:dxaOrig="1460" w:dyaOrig="660">
                <v:shape id="_x0000_i1123" type="#_x0000_t75" style="width:90pt;height:41pt" o:ole="">
                  <v:imagedata r:id="rId194" o:title=""/>
                </v:shape>
                <o:OLEObject Type="Embed" ProgID="Equation.3" ShapeID="_x0000_i1123" DrawAspect="Content" ObjectID="_1631448054" r:id="rId195"/>
              </w:object>
            </w: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</w:p>
        </w:tc>
        <w:tc>
          <w:tcPr>
            <w:tcW w:w="4073" w:type="dxa"/>
          </w:tcPr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object w:dxaOrig="2460" w:dyaOrig="2310">
                <v:shape id="_x0000_i1124" type="#_x0000_t75" style="width:123pt;height:116pt" o:ole="">
                  <v:imagedata r:id="rId196" o:title=""/>
                </v:shape>
                <o:OLEObject Type="Embed" ProgID="PBrush" ShapeID="_x0000_i1124" DrawAspect="Content" ObjectID="_1631448055" r:id="rId197"/>
              </w:object>
            </w:r>
          </w:p>
        </w:tc>
      </w:tr>
      <w:tr w:rsidR="00CC5035" w:rsidRPr="00535B11" w:rsidTr="009B3563">
        <w:tc>
          <w:tcPr>
            <w:tcW w:w="4927" w:type="dxa"/>
          </w:tcPr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>Гиперболический косинус</w:t>
            </w: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position w:val="-24"/>
                <w:sz w:val="28"/>
                <w:szCs w:val="28"/>
              </w:rPr>
              <w:object w:dxaOrig="1460" w:dyaOrig="660">
                <v:shape id="_x0000_i1125" type="#_x0000_t75" style="width:90pt;height:41pt" o:ole="">
                  <v:imagedata r:id="rId198" o:title=""/>
                </v:shape>
                <o:OLEObject Type="Embed" ProgID="Equation.3" ShapeID="_x0000_i1125" DrawAspect="Content" ObjectID="_1631448056" r:id="rId199"/>
              </w:object>
            </w: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</w:p>
        </w:tc>
        <w:tc>
          <w:tcPr>
            <w:tcW w:w="4073" w:type="dxa"/>
          </w:tcPr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object w:dxaOrig="2400" w:dyaOrig="2280">
                <v:shape id="_x0000_i1126" type="#_x0000_t75" style="width:120pt;height:114pt" o:ole="">
                  <v:imagedata r:id="rId200" o:title=""/>
                </v:shape>
                <o:OLEObject Type="Embed" ProgID="PBrush" ShapeID="_x0000_i1126" DrawAspect="Content" ObjectID="_1631448057" r:id="rId201"/>
              </w:object>
            </w:r>
          </w:p>
        </w:tc>
      </w:tr>
      <w:tr w:rsidR="00CC5035" w:rsidRPr="00535B11" w:rsidTr="009B3563">
        <w:tc>
          <w:tcPr>
            <w:tcW w:w="4927" w:type="dxa"/>
          </w:tcPr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lastRenderedPageBreak/>
              <w:t>Гиперболич</w:t>
            </w:r>
            <w:r w:rsidRPr="00535B11">
              <w:rPr>
                <w:sz w:val="28"/>
                <w:szCs w:val="28"/>
              </w:rPr>
              <w:t>е</w:t>
            </w:r>
            <w:r w:rsidRPr="00535B11">
              <w:rPr>
                <w:sz w:val="28"/>
                <w:szCs w:val="28"/>
              </w:rPr>
              <w:t>ский тангенс</w:t>
            </w: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position w:val="-24"/>
                <w:sz w:val="28"/>
                <w:szCs w:val="28"/>
              </w:rPr>
              <w:object w:dxaOrig="2040" w:dyaOrig="660">
                <v:shape id="_x0000_i1127" type="#_x0000_t75" style="width:126pt;height:41pt" o:ole="">
                  <v:imagedata r:id="rId202" o:title=""/>
                </v:shape>
                <o:OLEObject Type="Embed" ProgID="Equation.3" ShapeID="_x0000_i1127" DrawAspect="Content" ObjectID="_1631448058" r:id="rId203"/>
              </w:object>
            </w: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</w:p>
        </w:tc>
        <w:tc>
          <w:tcPr>
            <w:tcW w:w="4073" w:type="dxa"/>
          </w:tcPr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object w:dxaOrig="3195" w:dyaOrig="3630">
                <v:shape id="_x0000_i1128" type="#_x0000_t75" style="width:160pt;height:182pt" o:ole="">
                  <v:imagedata r:id="rId204" o:title=""/>
                </v:shape>
                <o:OLEObject Type="Embed" ProgID="PBrush" ShapeID="_x0000_i1128" DrawAspect="Content" ObjectID="_1631448059" r:id="rId205"/>
              </w:object>
            </w:r>
          </w:p>
        </w:tc>
      </w:tr>
      <w:tr w:rsidR="00CC5035" w:rsidRPr="00535B11" w:rsidTr="009B3563">
        <w:tc>
          <w:tcPr>
            <w:tcW w:w="4927" w:type="dxa"/>
          </w:tcPr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>Гиперболический котангенс</w:t>
            </w: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  <w:lang w:val="en-US"/>
              </w:rPr>
            </w:pPr>
            <w:r w:rsidRPr="00535B11">
              <w:rPr>
                <w:position w:val="-24"/>
                <w:sz w:val="28"/>
                <w:szCs w:val="28"/>
              </w:rPr>
              <w:object w:dxaOrig="2160" w:dyaOrig="660">
                <v:shape id="_x0000_i1129" type="#_x0000_t75" style="width:134pt;height:41pt" o:ole="">
                  <v:imagedata r:id="rId206" o:title=""/>
                </v:shape>
                <o:OLEObject Type="Embed" ProgID="Equation.3" ShapeID="_x0000_i1129" DrawAspect="Content" ObjectID="_1631448060" r:id="rId207"/>
              </w:object>
            </w:r>
          </w:p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</w:p>
        </w:tc>
        <w:tc>
          <w:tcPr>
            <w:tcW w:w="4073" w:type="dxa"/>
          </w:tcPr>
          <w:p w:rsidR="00CC5035" w:rsidRPr="00535B11" w:rsidRDefault="00CC5035" w:rsidP="009B3563">
            <w:pPr>
              <w:widowControl w:val="0"/>
              <w:jc w:val="both"/>
              <w:rPr>
                <w:sz w:val="28"/>
                <w:szCs w:val="28"/>
              </w:rPr>
            </w:pPr>
            <w:r w:rsidRPr="00535B11">
              <w:rPr>
                <w:sz w:val="28"/>
                <w:szCs w:val="28"/>
              </w:rPr>
              <w:t xml:space="preserve">  </w:t>
            </w:r>
            <w:r w:rsidRPr="00535B11">
              <w:rPr>
                <w:sz w:val="28"/>
                <w:szCs w:val="28"/>
              </w:rPr>
              <w:object w:dxaOrig="3300" w:dyaOrig="3090">
                <v:shape id="_x0000_i1130" type="#_x0000_t75" style="width:165pt;height:155pt" o:ole="">
                  <v:imagedata r:id="rId208" o:title=""/>
                </v:shape>
                <o:OLEObject Type="Embed" ProgID="PBrush" ShapeID="_x0000_i1130" DrawAspect="Content" ObjectID="_1631448061" r:id="rId209"/>
              </w:object>
            </w:r>
          </w:p>
        </w:tc>
      </w:tr>
    </w:tbl>
    <w:p w:rsidR="00CC5035" w:rsidRPr="00535B11" w:rsidRDefault="00CC5035" w:rsidP="00CC5035">
      <w:pPr>
        <w:widowControl w:val="0"/>
        <w:jc w:val="both"/>
        <w:rPr>
          <w:sz w:val="28"/>
          <w:szCs w:val="28"/>
          <w:u w:val="single"/>
        </w:rPr>
      </w:pPr>
    </w:p>
    <w:p w:rsidR="00CC5035" w:rsidRPr="00535B11" w:rsidRDefault="00CC5035" w:rsidP="00CC5035">
      <w:pPr>
        <w:widowControl w:val="0"/>
        <w:ind w:firstLine="840"/>
        <w:jc w:val="both"/>
        <w:rPr>
          <w:sz w:val="28"/>
          <w:szCs w:val="28"/>
        </w:rPr>
      </w:pPr>
      <w:r w:rsidRPr="00535B11">
        <w:rPr>
          <w:sz w:val="28"/>
          <w:szCs w:val="28"/>
        </w:rPr>
        <w:t>Основные соотношения между гиперболическими функциями:</w:t>
      </w:r>
    </w:p>
    <w:p w:rsidR="00CC5035" w:rsidRPr="00535B11" w:rsidRDefault="00CC5035" w:rsidP="00CC5035">
      <w:pPr>
        <w:widowControl w:val="0"/>
        <w:jc w:val="both"/>
        <w:rPr>
          <w:sz w:val="28"/>
          <w:szCs w:val="28"/>
        </w:rPr>
      </w:pPr>
      <w:r w:rsidRPr="00535B11">
        <w:rPr>
          <w:position w:val="-6"/>
          <w:sz w:val="28"/>
          <w:szCs w:val="28"/>
        </w:rPr>
        <w:object w:dxaOrig="1719" w:dyaOrig="380">
          <v:shape id="_x0000_i1131" type="#_x0000_t75" style="width:86pt;height:19pt" o:ole="">
            <v:imagedata r:id="rId210" o:title=""/>
          </v:shape>
          <o:OLEObject Type="Embed" ProgID="Equation.3" ShapeID="_x0000_i1131" DrawAspect="Content" ObjectID="_1631448062" r:id="rId211"/>
        </w:object>
      </w:r>
      <w:r w:rsidRPr="00535B11">
        <w:rPr>
          <w:sz w:val="28"/>
          <w:szCs w:val="28"/>
        </w:rPr>
        <w:t>,</w:t>
      </w:r>
    </w:p>
    <w:p w:rsidR="00CC5035" w:rsidRPr="00535B11" w:rsidRDefault="00CC5035" w:rsidP="00CC5035">
      <w:pPr>
        <w:widowControl w:val="0"/>
        <w:jc w:val="both"/>
        <w:rPr>
          <w:sz w:val="28"/>
          <w:szCs w:val="28"/>
        </w:rPr>
      </w:pPr>
      <w:r w:rsidRPr="00535B11">
        <w:rPr>
          <w:position w:val="-34"/>
          <w:sz w:val="28"/>
          <w:szCs w:val="28"/>
        </w:rPr>
        <w:object w:dxaOrig="1200" w:dyaOrig="780">
          <v:shape id="_x0000_i1132" type="#_x0000_t75" style="width:60pt;height:39pt" o:ole="">
            <v:imagedata r:id="rId212" o:title=""/>
          </v:shape>
          <o:OLEObject Type="Embed" ProgID="Equation.3" ShapeID="_x0000_i1132" DrawAspect="Content" ObjectID="_1631448063" r:id="rId213"/>
        </w:object>
      </w:r>
      <w:r w:rsidRPr="00535B11">
        <w:rPr>
          <w:sz w:val="28"/>
          <w:szCs w:val="28"/>
        </w:rPr>
        <w:t xml:space="preserve">,  </w:t>
      </w:r>
      <w:r w:rsidRPr="00535B11">
        <w:rPr>
          <w:position w:val="-34"/>
          <w:sz w:val="28"/>
          <w:szCs w:val="28"/>
        </w:rPr>
        <w:object w:dxaOrig="1340" w:dyaOrig="780">
          <v:shape id="_x0000_i1133" type="#_x0000_t75" style="width:67pt;height:39pt" o:ole="">
            <v:imagedata r:id="rId214" o:title=""/>
          </v:shape>
          <o:OLEObject Type="Embed" ProgID="Equation.3" ShapeID="_x0000_i1133" DrawAspect="Content" ObjectID="_1631448064" r:id="rId215"/>
        </w:object>
      </w:r>
      <w:r w:rsidRPr="00535B11">
        <w:rPr>
          <w:sz w:val="28"/>
          <w:szCs w:val="28"/>
        </w:rPr>
        <w:t xml:space="preserve">,  </w:t>
      </w:r>
      <w:r w:rsidRPr="00535B11">
        <w:rPr>
          <w:position w:val="-12"/>
          <w:sz w:val="28"/>
          <w:szCs w:val="28"/>
        </w:rPr>
        <w:object w:dxaOrig="1540" w:dyaOrig="360">
          <v:shape id="_x0000_i1134" type="#_x0000_t75" style="width:77pt;height:18pt" o:ole="">
            <v:imagedata r:id="rId216" o:title=""/>
          </v:shape>
          <o:OLEObject Type="Embed" ProgID="Equation.3" ShapeID="_x0000_i1134" DrawAspect="Content" ObjectID="_1631448065" r:id="rId217"/>
        </w:object>
      </w:r>
      <w:r w:rsidRPr="00535B11">
        <w:rPr>
          <w:sz w:val="28"/>
          <w:szCs w:val="28"/>
        </w:rPr>
        <w:t>,</w:t>
      </w:r>
    </w:p>
    <w:p w:rsidR="00CC5035" w:rsidRPr="00535B11" w:rsidRDefault="00CC5035" w:rsidP="00CC5035">
      <w:pPr>
        <w:widowControl w:val="0"/>
        <w:jc w:val="both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3860" w:dyaOrig="360">
          <v:shape id="_x0000_i1135" type="#_x0000_t75" style="width:193pt;height:18pt" o:ole="">
            <v:imagedata r:id="rId218" o:title=""/>
          </v:shape>
          <o:OLEObject Type="Embed" ProgID="Equation.3" ShapeID="_x0000_i1135" DrawAspect="Content" ObjectID="_1631448066" r:id="rId219"/>
        </w:object>
      </w:r>
      <w:r w:rsidRPr="00535B11">
        <w:rPr>
          <w:sz w:val="28"/>
          <w:szCs w:val="28"/>
        </w:rPr>
        <w:t>,</w:t>
      </w:r>
    </w:p>
    <w:p w:rsidR="00CC5035" w:rsidRPr="00535B11" w:rsidRDefault="00CC5035" w:rsidP="00CC5035">
      <w:pPr>
        <w:widowControl w:val="0"/>
        <w:jc w:val="both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3860" w:dyaOrig="360">
          <v:shape id="_x0000_i1136" type="#_x0000_t75" style="width:193pt;height:18pt" o:ole="">
            <v:imagedata r:id="rId220" o:title=""/>
          </v:shape>
          <o:OLEObject Type="Embed" ProgID="Equation.3" ShapeID="_x0000_i1136" DrawAspect="Content" ObjectID="_1631448067" r:id="rId221"/>
        </w:object>
      </w:r>
      <w:r w:rsidRPr="00535B11">
        <w:rPr>
          <w:sz w:val="28"/>
          <w:szCs w:val="28"/>
        </w:rPr>
        <w:t>,</w:t>
      </w:r>
    </w:p>
    <w:p w:rsidR="00CC5035" w:rsidRPr="00535B11" w:rsidRDefault="00CC5035" w:rsidP="00CC5035">
      <w:pPr>
        <w:widowControl w:val="0"/>
        <w:jc w:val="both"/>
        <w:rPr>
          <w:sz w:val="28"/>
          <w:szCs w:val="28"/>
        </w:rPr>
      </w:pPr>
      <w:r w:rsidRPr="00535B11">
        <w:rPr>
          <w:position w:val="-34"/>
          <w:sz w:val="28"/>
          <w:szCs w:val="28"/>
        </w:rPr>
        <w:object w:dxaOrig="2760" w:dyaOrig="780">
          <v:shape id="_x0000_i1137" type="#_x0000_t75" style="width:138pt;height:39pt" o:ole="">
            <v:imagedata r:id="rId222" o:title=""/>
          </v:shape>
          <o:OLEObject Type="Embed" ProgID="Equation.3" ShapeID="_x0000_i1137" DrawAspect="Content" ObjectID="_1631448068" r:id="rId223"/>
        </w:object>
      </w:r>
      <w:r w:rsidRPr="00535B11">
        <w:rPr>
          <w:sz w:val="28"/>
          <w:szCs w:val="28"/>
        </w:rPr>
        <w:t>,</w:t>
      </w:r>
    </w:p>
    <w:p w:rsidR="00CC5035" w:rsidRPr="00535B11" w:rsidRDefault="00CC5035" w:rsidP="00CC5035">
      <w:pPr>
        <w:widowControl w:val="0"/>
        <w:jc w:val="both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2200" w:dyaOrig="360">
          <v:shape id="_x0000_i1138" type="#_x0000_t75" style="width:110pt;height:18pt" o:ole="">
            <v:imagedata r:id="rId224" o:title=""/>
          </v:shape>
          <o:OLEObject Type="Embed" ProgID="Equation.3" ShapeID="_x0000_i1138" DrawAspect="Content" ObjectID="_1631448069" r:id="rId225"/>
        </w:object>
      </w:r>
      <w:r w:rsidRPr="00535B11">
        <w:rPr>
          <w:sz w:val="28"/>
          <w:szCs w:val="28"/>
        </w:rPr>
        <w:t>,</w:t>
      </w:r>
    </w:p>
    <w:p w:rsidR="00CC5035" w:rsidRPr="00535B11" w:rsidRDefault="00CC5035" w:rsidP="00CC5035">
      <w:pPr>
        <w:widowControl w:val="0"/>
        <w:jc w:val="both"/>
        <w:rPr>
          <w:sz w:val="28"/>
          <w:szCs w:val="28"/>
        </w:rPr>
      </w:pPr>
      <w:r w:rsidRPr="00535B11">
        <w:rPr>
          <w:position w:val="-12"/>
          <w:sz w:val="28"/>
          <w:szCs w:val="28"/>
        </w:rPr>
        <w:object w:dxaOrig="2320" w:dyaOrig="440">
          <v:shape id="_x0000_i1139" type="#_x0000_t75" style="width:116pt;height:22pt" o:ole="">
            <v:imagedata r:id="rId226" o:title=""/>
          </v:shape>
          <o:OLEObject Type="Embed" ProgID="Equation.3" ShapeID="_x0000_i1139" DrawAspect="Content" ObjectID="_1631448070" r:id="rId227"/>
        </w:object>
      </w:r>
      <w:r w:rsidRPr="00535B11">
        <w:rPr>
          <w:sz w:val="28"/>
          <w:szCs w:val="28"/>
        </w:rPr>
        <w:t>,</w:t>
      </w:r>
    </w:p>
    <w:p w:rsidR="00CC5035" w:rsidRPr="00535B11" w:rsidRDefault="00CC5035" w:rsidP="00CC5035">
      <w:pPr>
        <w:widowControl w:val="0"/>
        <w:jc w:val="both"/>
        <w:rPr>
          <w:sz w:val="28"/>
          <w:szCs w:val="28"/>
        </w:rPr>
      </w:pPr>
      <w:r w:rsidRPr="00535B11">
        <w:rPr>
          <w:position w:val="-36"/>
          <w:sz w:val="28"/>
          <w:szCs w:val="28"/>
        </w:rPr>
        <w:object w:dxaOrig="1880" w:dyaOrig="800">
          <v:shape id="_x0000_i1140" type="#_x0000_t75" style="width:94pt;height:40pt" o:ole="">
            <v:imagedata r:id="rId228" o:title=""/>
          </v:shape>
          <o:OLEObject Type="Embed" ProgID="Equation.3" ShapeID="_x0000_i1140" DrawAspect="Content" ObjectID="_1631448071" r:id="rId229"/>
        </w:object>
      </w:r>
      <w:r w:rsidRPr="00535B11">
        <w:rPr>
          <w:sz w:val="28"/>
          <w:szCs w:val="28"/>
        </w:rPr>
        <w:t>.</w:t>
      </w:r>
    </w:p>
    <w:p w:rsidR="00576873" w:rsidRDefault="00576873"/>
    <w:sectPr w:rsidR="005768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44D18"/>
    <w:multiLevelType w:val="hybridMultilevel"/>
    <w:tmpl w:val="FDBCAD92"/>
    <w:lvl w:ilvl="0" w:tplc="55CABC8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>
    <w:useFELayout/>
  </w:compat>
  <w:rsids>
    <w:rsidRoot w:val="00CC5035"/>
    <w:rsid w:val="00576873"/>
    <w:rsid w:val="00CC50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CC5035"/>
    <w:pPr>
      <w:keepNext/>
      <w:spacing w:after="0" w:line="240" w:lineRule="auto"/>
      <w:ind w:firstLine="840"/>
      <w:jc w:val="both"/>
      <w:outlineLvl w:val="0"/>
    </w:pPr>
    <w:rPr>
      <w:rFonts w:ascii="Times New Roman" w:eastAsia="Times New Roman" w:hAnsi="Times New Roman" w:cs="Times New Roman"/>
      <w:b/>
      <w:bCs/>
      <w:sz w:val="36"/>
      <w:szCs w:val="20"/>
      <w:u w:val="single"/>
    </w:rPr>
  </w:style>
  <w:style w:type="paragraph" w:styleId="2">
    <w:name w:val="heading 2"/>
    <w:basedOn w:val="a"/>
    <w:next w:val="a"/>
    <w:link w:val="20"/>
    <w:qFormat/>
    <w:rsid w:val="00CC5035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8"/>
      <w:szCs w:val="20"/>
    </w:rPr>
  </w:style>
  <w:style w:type="paragraph" w:styleId="3">
    <w:name w:val="heading 3"/>
    <w:basedOn w:val="a"/>
    <w:next w:val="a"/>
    <w:link w:val="30"/>
    <w:qFormat/>
    <w:rsid w:val="00CC5035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C5035"/>
    <w:rPr>
      <w:rFonts w:ascii="Times New Roman" w:eastAsia="Times New Roman" w:hAnsi="Times New Roman" w:cs="Times New Roman"/>
      <w:b/>
      <w:bCs/>
      <w:sz w:val="36"/>
      <w:szCs w:val="20"/>
      <w:u w:val="single"/>
    </w:rPr>
  </w:style>
  <w:style w:type="character" w:customStyle="1" w:styleId="20">
    <w:name w:val="Заголовок 2 Знак"/>
    <w:basedOn w:val="a0"/>
    <w:link w:val="2"/>
    <w:rsid w:val="00CC5035"/>
    <w:rPr>
      <w:rFonts w:ascii="Times New Roman" w:eastAsia="Times New Roman" w:hAnsi="Times New Roman" w:cs="Times New Roman"/>
      <w:b/>
      <w:bCs/>
      <w:sz w:val="28"/>
      <w:szCs w:val="20"/>
    </w:rPr>
  </w:style>
  <w:style w:type="character" w:customStyle="1" w:styleId="30">
    <w:name w:val="Заголовок 3 Знак"/>
    <w:basedOn w:val="a0"/>
    <w:link w:val="3"/>
    <w:rsid w:val="00CC5035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ody Text Indent"/>
    <w:basedOn w:val="a"/>
    <w:link w:val="a4"/>
    <w:rsid w:val="00CC5035"/>
    <w:pPr>
      <w:spacing w:after="0" w:line="240" w:lineRule="auto"/>
      <w:ind w:firstLine="840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rsid w:val="00CC5035"/>
    <w:rPr>
      <w:rFonts w:ascii="Times New Roman" w:eastAsia="Times New Roman" w:hAnsi="Times New Roman" w:cs="Times New Roman"/>
      <w:sz w:val="28"/>
      <w:szCs w:val="20"/>
    </w:rPr>
  </w:style>
  <w:style w:type="table" w:styleId="a5">
    <w:name w:val="Table Grid"/>
    <w:basedOn w:val="a1"/>
    <w:rsid w:val="00CC50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CC50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C503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8.bin"/><Relationship Id="rId21" Type="http://schemas.openxmlformats.org/officeDocument/2006/relationships/oleObject" Target="embeddings/oleObject9.bin"/><Relationship Id="rId42" Type="http://schemas.openxmlformats.org/officeDocument/2006/relationships/image" Target="media/image18.wmf"/><Relationship Id="rId63" Type="http://schemas.openxmlformats.org/officeDocument/2006/relationships/oleObject" Target="embeddings/oleObject31.bin"/><Relationship Id="rId84" Type="http://schemas.openxmlformats.org/officeDocument/2006/relationships/image" Target="media/image38.png"/><Relationship Id="rId138" Type="http://schemas.openxmlformats.org/officeDocument/2006/relationships/image" Target="media/image66.png"/><Relationship Id="rId159" Type="http://schemas.openxmlformats.org/officeDocument/2006/relationships/image" Target="media/image76.png"/><Relationship Id="rId170" Type="http://schemas.openxmlformats.org/officeDocument/2006/relationships/oleObject" Target="embeddings/oleObject85.bin"/><Relationship Id="rId191" Type="http://schemas.openxmlformats.org/officeDocument/2006/relationships/oleObject" Target="embeddings/oleObject97.bin"/><Relationship Id="rId205" Type="http://schemas.openxmlformats.org/officeDocument/2006/relationships/oleObject" Target="embeddings/oleObject104.bin"/><Relationship Id="rId226" Type="http://schemas.openxmlformats.org/officeDocument/2006/relationships/image" Target="media/image108.wmf"/><Relationship Id="rId107" Type="http://schemas.openxmlformats.org/officeDocument/2006/relationships/oleObject" Target="embeddings/oleObject5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5.bin"/><Relationship Id="rId53" Type="http://schemas.openxmlformats.org/officeDocument/2006/relationships/oleObject" Target="embeddings/oleObject26.bin"/><Relationship Id="rId74" Type="http://schemas.openxmlformats.org/officeDocument/2006/relationships/oleObject" Target="embeddings/oleObject37.bin"/><Relationship Id="rId128" Type="http://schemas.openxmlformats.org/officeDocument/2006/relationships/image" Target="media/image61.png"/><Relationship Id="rId149" Type="http://schemas.openxmlformats.org/officeDocument/2006/relationships/oleObject" Target="embeddings/oleObject74.bin"/><Relationship Id="rId5" Type="http://schemas.openxmlformats.org/officeDocument/2006/relationships/image" Target="media/image1.wmf"/><Relationship Id="rId95" Type="http://schemas.openxmlformats.org/officeDocument/2006/relationships/oleObject" Target="embeddings/oleObject48.bin"/><Relationship Id="rId160" Type="http://schemas.openxmlformats.org/officeDocument/2006/relationships/oleObject" Target="embeddings/oleObject80.bin"/><Relationship Id="rId181" Type="http://schemas.openxmlformats.org/officeDocument/2006/relationships/oleObject" Target="embeddings/oleObject91.bin"/><Relationship Id="rId216" Type="http://schemas.openxmlformats.org/officeDocument/2006/relationships/image" Target="media/image103.wmf"/><Relationship Id="rId22" Type="http://schemas.openxmlformats.org/officeDocument/2006/relationships/image" Target="media/image9.wmf"/><Relationship Id="rId27" Type="http://schemas.openxmlformats.org/officeDocument/2006/relationships/image" Target="media/image11.wmf"/><Relationship Id="rId43" Type="http://schemas.openxmlformats.org/officeDocument/2006/relationships/oleObject" Target="embeddings/oleObject21.bin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image" Target="media/image31.wmf"/><Relationship Id="rId113" Type="http://schemas.openxmlformats.org/officeDocument/2006/relationships/image" Target="media/image53.png"/><Relationship Id="rId118" Type="http://schemas.openxmlformats.org/officeDocument/2006/relationships/image" Target="media/image56.png"/><Relationship Id="rId134" Type="http://schemas.openxmlformats.org/officeDocument/2006/relationships/image" Target="media/image64.wmf"/><Relationship Id="rId139" Type="http://schemas.openxmlformats.org/officeDocument/2006/relationships/oleObject" Target="embeddings/oleObject69.bin"/><Relationship Id="rId80" Type="http://schemas.openxmlformats.org/officeDocument/2006/relationships/image" Target="media/image36.wmf"/><Relationship Id="rId85" Type="http://schemas.openxmlformats.org/officeDocument/2006/relationships/oleObject" Target="embeddings/oleObject43.bin"/><Relationship Id="rId150" Type="http://schemas.openxmlformats.org/officeDocument/2006/relationships/oleObject" Target="embeddings/oleObject75.bin"/><Relationship Id="rId155" Type="http://schemas.openxmlformats.org/officeDocument/2006/relationships/image" Target="media/image74.wmf"/><Relationship Id="rId171" Type="http://schemas.openxmlformats.org/officeDocument/2006/relationships/image" Target="media/image82.wmf"/><Relationship Id="rId176" Type="http://schemas.openxmlformats.org/officeDocument/2006/relationships/oleObject" Target="embeddings/oleObject88.bin"/><Relationship Id="rId192" Type="http://schemas.openxmlformats.org/officeDocument/2006/relationships/image" Target="media/image91.wmf"/><Relationship Id="rId197" Type="http://schemas.openxmlformats.org/officeDocument/2006/relationships/oleObject" Target="embeddings/oleObject100.bin"/><Relationship Id="rId206" Type="http://schemas.openxmlformats.org/officeDocument/2006/relationships/image" Target="media/image98.wmf"/><Relationship Id="rId227" Type="http://schemas.openxmlformats.org/officeDocument/2006/relationships/oleObject" Target="embeddings/oleObject115.bin"/><Relationship Id="rId201" Type="http://schemas.openxmlformats.org/officeDocument/2006/relationships/oleObject" Target="embeddings/oleObject102.bin"/><Relationship Id="rId222" Type="http://schemas.openxmlformats.org/officeDocument/2006/relationships/image" Target="media/image106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6.bin"/><Relationship Id="rId38" Type="http://schemas.openxmlformats.org/officeDocument/2006/relationships/image" Target="media/image16.wmf"/><Relationship Id="rId59" Type="http://schemas.openxmlformats.org/officeDocument/2006/relationships/oleObject" Target="embeddings/oleObject29.bin"/><Relationship Id="rId103" Type="http://schemas.openxmlformats.org/officeDocument/2006/relationships/oleObject" Target="embeddings/oleObject52.bin"/><Relationship Id="rId108" Type="http://schemas.openxmlformats.org/officeDocument/2006/relationships/image" Target="media/image50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4.bin"/><Relationship Id="rId54" Type="http://schemas.openxmlformats.org/officeDocument/2006/relationships/image" Target="media/image24.wmf"/><Relationship Id="rId70" Type="http://schemas.openxmlformats.org/officeDocument/2006/relationships/oleObject" Target="embeddings/oleObject35.bin"/><Relationship Id="rId75" Type="http://schemas.openxmlformats.org/officeDocument/2006/relationships/image" Target="media/image34.png"/><Relationship Id="rId91" Type="http://schemas.openxmlformats.org/officeDocument/2006/relationships/oleObject" Target="embeddings/oleObject46.bin"/><Relationship Id="rId96" Type="http://schemas.openxmlformats.org/officeDocument/2006/relationships/image" Target="media/image44.wmf"/><Relationship Id="rId140" Type="http://schemas.openxmlformats.org/officeDocument/2006/relationships/image" Target="media/image67.png"/><Relationship Id="rId145" Type="http://schemas.openxmlformats.org/officeDocument/2006/relationships/oleObject" Target="embeddings/oleObject72.bin"/><Relationship Id="rId161" Type="http://schemas.openxmlformats.org/officeDocument/2006/relationships/image" Target="media/image77.wmf"/><Relationship Id="rId166" Type="http://schemas.openxmlformats.org/officeDocument/2006/relationships/oleObject" Target="embeddings/oleObject83.bin"/><Relationship Id="rId182" Type="http://schemas.openxmlformats.org/officeDocument/2006/relationships/oleObject" Target="embeddings/oleObject92.bin"/><Relationship Id="rId187" Type="http://schemas.openxmlformats.org/officeDocument/2006/relationships/oleObject" Target="embeddings/oleObject95.bin"/><Relationship Id="rId217" Type="http://schemas.openxmlformats.org/officeDocument/2006/relationships/oleObject" Target="embeddings/oleObject110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12" Type="http://schemas.openxmlformats.org/officeDocument/2006/relationships/image" Target="media/image101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49" Type="http://schemas.openxmlformats.org/officeDocument/2006/relationships/oleObject" Target="embeddings/oleObject24.bin"/><Relationship Id="rId114" Type="http://schemas.openxmlformats.org/officeDocument/2006/relationships/oleObject" Target="embeddings/oleObject57.bin"/><Relationship Id="rId119" Type="http://schemas.openxmlformats.org/officeDocument/2006/relationships/oleObject" Target="embeddings/oleObject59.bin"/><Relationship Id="rId44" Type="http://schemas.openxmlformats.org/officeDocument/2006/relationships/image" Target="media/image19.wmf"/><Relationship Id="rId60" Type="http://schemas.openxmlformats.org/officeDocument/2006/relationships/image" Target="media/image27.png"/><Relationship Id="rId65" Type="http://schemas.openxmlformats.org/officeDocument/2006/relationships/oleObject" Target="embeddings/oleObject32.bin"/><Relationship Id="rId81" Type="http://schemas.openxmlformats.org/officeDocument/2006/relationships/oleObject" Target="embeddings/oleObject41.bin"/><Relationship Id="rId86" Type="http://schemas.openxmlformats.org/officeDocument/2006/relationships/image" Target="media/image39.wmf"/><Relationship Id="rId130" Type="http://schemas.openxmlformats.org/officeDocument/2006/relationships/image" Target="media/image62.png"/><Relationship Id="rId135" Type="http://schemas.openxmlformats.org/officeDocument/2006/relationships/oleObject" Target="embeddings/oleObject67.bin"/><Relationship Id="rId151" Type="http://schemas.openxmlformats.org/officeDocument/2006/relationships/image" Target="media/image72.png"/><Relationship Id="rId156" Type="http://schemas.openxmlformats.org/officeDocument/2006/relationships/oleObject" Target="embeddings/oleObject78.bin"/><Relationship Id="rId177" Type="http://schemas.openxmlformats.org/officeDocument/2006/relationships/oleObject" Target="embeddings/oleObject89.bin"/><Relationship Id="rId198" Type="http://schemas.openxmlformats.org/officeDocument/2006/relationships/image" Target="media/image94.wmf"/><Relationship Id="rId172" Type="http://schemas.openxmlformats.org/officeDocument/2006/relationships/oleObject" Target="embeddings/oleObject86.bin"/><Relationship Id="rId193" Type="http://schemas.openxmlformats.org/officeDocument/2006/relationships/oleObject" Target="embeddings/oleObject98.bin"/><Relationship Id="rId202" Type="http://schemas.openxmlformats.org/officeDocument/2006/relationships/image" Target="media/image96.wmf"/><Relationship Id="rId207" Type="http://schemas.openxmlformats.org/officeDocument/2006/relationships/oleObject" Target="embeddings/oleObject105.bin"/><Relationship Id="rId223" Type="http://schemas.openxmlformats.org/officeDocument/2006/relationships/oleObject" Target="embeddings/oleObject113.bin"/><Relationship Id="rId228" Type="http://schemas.openxmlformats.org/officeDocument/2006/relationships/image" Target="media/image109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oleObject" Target="embeddings/oleObject19.bin"/><Relationship Id="rId109" Type="http://schemas.openxmlformats.org/officeDocument/2006/relationships/oleObject" Target="embeddings/oleObject55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7.bin"/><Relationship Id="rId76" Type="http://schemas.openxmlformats.org/officeDocument/2006/relationships/oleObject" Target="embeddings/oleObject38.bin"/><Relationship Id="rId97" Type="http://schemas.openxmlformats.org/officeDocument/2006/relationships/oleObject" Target="embeddings/oleObject49.bin"/><Relationship Id="rId104" Type="http://schemas.openxmlformats.org/officeDocument/2006/relationships/image" Target="media/image48.wmf"/><Relationship Id="rId120" Type="http://schemas.openxmlformats.org/officeDocument/2006/relationships/image" Target="media/image57.png"/><Relationship Id="rId125" Type="http://schemas.openxmlformats.org/officeDocument/2006/relationships/oleObject" Target="embeddings/oleObject62.bin"/><Relationship Id="rId141" Type="http://schemas.openxmlformats.org/officeDocument/2006/relationships/oleObject" Target="embeddings/oleObject70.bin"/><Relationship Id="rId146" Type="http://schemas.openxmlformats.org/officeDocument/2006/relationships/image" Target="media/image70.png"/><Relationship Id="rId167" Type="http://schemas.openxmlformats.org/officeDocument/2006/relationships/image" Target="media/image80.png"/><Relationship Id="rId188" Type="http://schemas.openxmlformats.org/officeDocument/2006/relationships/image" Target="media/image89.png"/><Relationship Id="rId7" Type="http://schemas.openxmlformats.org/officeDocument/2006/relationships/image" Target="media/image2.wmf"/><Relationship Id="rId71" Type="http://schemas.openxmlformats.org/officeDocument/2006/relationships/image" Target="media/image32.wmf"/><Relationship Id="rId92" Type="http://schemas.openxmlformats.org/officeDocument/2006/relationships/image" Target="media/image42.png"/><Relationship Id="rId162" Type="http://schemas.openxmlformats.org/officeDocument/2006/relationships/oleObject" Target="embeddings/oleObject81.bin"/><Relationship Id="rId183" Type="http://schemas.openxmlformats.org/officeDocument/2006/relationships/image" Target="media/image87.png"/><Relationship Id="rId213" Type="http://schemas.openxmlformats.org/officeDocument/2006/relationships/oleObject" Target="embeddings/oleObject108.bin"/><Relationship Id="rId218" Type="http://schemas.openxmlformats.org/officeDocument/2006/relationships/image" Target="media/image104.wmf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image" Target="media/image10.wmf"/><Relationship Id="rId40" Type="http://schemas.openxmlformats.org/officeDocument/2006/relationships/image" Target="media/image17.wmf"/><Relationship Id="rId45" Type="http://schemas.openxmlformats.org/officeDocument/2006/relationships/oleObject" Target="embeddings/oleObject22.bin"/><Relationship Id="rId66" Type="http://schemas.openxmlformats.org/officeDocument/2006/relationships/image" Target="media/image30.wmf"/><Relationship Id="rId87" Type="http://schemas.openxmlformats.org/officeDocument/2006/relationships/oleObject" Target="embeddings/oleObject44.bin"/><Relationship Id="rId110" Type="http://schemas.openxmlformats.org/officeDocument/2006/relationships/image" Target="media/image51.wmf"/><Relationship Id="rId115" Type="http://schemas.openxmlformats.org/officeDocument/2006/relationships/image" Target="media/image54.png"/><Relationship Id="rId131" Type="http://schemas.openxmlformats.org/officeDocument/2006/relationships/oleObject" Target="embeddings/oleObject65.bin"/><Relationship Id="rId136" Type="http://schemas.openxmlformats.org/officeDocument/2006/relationships/image" Target="media/image65.wmf"/><Relationship Id="rId157" Type="http://schemas.openxmlformats.org/officeDocument/2006/relationships/image" Target="media/image75.wmf"/><Relationship Id="rId178" Type="http://schemas.openxmlformats.org/officeDocument/2006/relationships/image" Target="media/image85.png"/><Relationship Id="rId61" Type="http://schemas.openxmlformats.org/officeDocument/2006/relationships/oleObject" Target="embeddings/oleObject30.bin"/><Relationship Id="rId82" Type="http://schemas.openxmlformats.org/officeDocument/2006/relationships/image" Target="media/image37.wmf"/><Relationship Id="rId152" Type="http://schemas.openxmlformats.org/officeDocument/2006/relationships/oleObject" Target="embeddings/oleObject76.bin"/><Relationship Id="rId173" Type="http://schemas.openxmlformats.org/officeDocument/2006/relationships/image" Target="media/image83.png"/><Relationship Id="rId194" Type="http://schemas.openxmlformats.org/officeDocument/2006/relationships/image" Target="media/image92.wmf"/><Relationship Id="rId199" Type="http://schemas.openxmlformats.org/officeDocument/2006/relationships/oleObject" Target="embeddings/oleObject101.bin"/><Relationship Id="rId203" Type="http://schemas.openxmlformats.org/officeDocument/2006/relationships/oleObject" Target="embeddings/oleObject103.bin"/><Relationship Id="rId208" Type="http://schemas.openxmlformats.org/officeDocument/2006/relationships/image" Target="media/image99.png"/><Relationship Id="rId229" Type="http://schemas.openxmlformats.org/officeDocument/2006/relationships/oleObject" Target="embeddings/oleObject116.bin"/><Relationship Id="rId19" Type="http://schemas.openxmlformats.org/officeDocument/2006/relationships/oleObject" Target="embeddings/oleObject8.bin"/><Relationship Id="rId224" Type="http://schemas.openxmlformats.org/officeDocument/2006/relationships/image" Target="media/image107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4.bin"/><Relationship Id="rId35" Type="http://schemas.openxmlformats.org/officeDocument/2006/relationships/oleObject" Target="embeddings/oleObject17.bin"/><Relationship Id="rId56" Type="http://schemas.openxmlformats.org/officeDocument/2006/relationships/image" Target="media/image25.wmf"/><Relationship Id="rId77" Type="http://schemas.openxmlformats.org/officeDocument/2006/relationships/oleObject" Target="embeddings/oleObject39.bin"/><Relationship Id="rId100" Type="http://schemas.openxmlformats.org/officeDocument/2006/relationships/image" Target="media/image46.png"/><Relationship Id="rId105" Type="http://schemas.openxmlformats.org/officeDocument/2006/relationships/oleObject" Target="embeddings/oleObject53.bin"/><Relationship Id="rId126" Type="http://schemas.openxmlformats.org/officeDocument/2006/relationships/image" Target="media/image60.wmf"/><Relationship Id="rId147" Type="http://schemas.openxmlformats.org/officeDocument/2006/relationships/oleObject" Target="embeddings/oleObject73.bin"/><Relationship Id="rId168" Type="http://schemas.openxmlformats.org/officeDocument/2006/relationships/oleObject" Target="embeddings/oleObject84.bin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5.bin"/><Relationship Id="rId72" Type="http://schemas.openxmlformats.org/officeDocument/2006/relationships/oleObject" Target="embeddings/oleObject36.bin"/><Relationship Id="rId93" Type="http://schemas.openxmlformats.org/officeDocument/2006/relationships/oleObject" Target="embeddings/oleObject47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60.bin"/><Relationship Id="rId142" Type="http://schemas.openxmlformats.org/officeDocument/2006/relationships/image" Target="media/image68.wmf"/><Relationship Id="rId163" Type="http://schemas.openxmlformats.org/officeDocument/2006/relationships/image" Target="media/image78.wmf"/><Relationship Id="rId184" Type="http://schemas.openxmlformats.org/officeDocument/2006/relationships/oleObject" Target="embeddings/oleObject93.bin"/><Relationship Id="rId189" Type="http://schemas.openxmlformats.org/officeDocument/2006/relationships/oleObject" Target="embeddings/oleObject96.bin"/><Relationship Id="rId219" Type="http://schemas.openxmlformats.org/officeDocument/2006/relationships/oleObject" Target="embeddings/oleObject111.bin"/><Relationship Id="rId3" Type="http://schemas.openxmlformats.org/officeDocument/2006/relationships/settings" Target="settings.xml"/><Relationship Id="rId214" Type="http://schemas.openxmlformats.org/officeDocument/2006/relationships/image" Target="media/image102.wmf"/><Relationship Id="rId230" Type="http://schemas.openxmlformats.org/officeDocument/2006/relationships/fontTable" Target="fontTable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0.wmf"/><Relationship Id="rId67" Type="http://schemas.openxmlformats.org/officeDocument/2006/relationships/oleObject" Target="embeddings/oleObject33.bin"/><Relationship Id="rId116" Type="http://schemas.openxmlformats.org/officeDocument/2006/relationships/image" Target="media/image55.png"/><Relationship Id="rId137" Type="http://schemas.openxmlformats.org/officeDocument/2006/relationships/oleObject" Target="embeddings/oleObject68.bin"/><Relationship Id="rId158" Type="http://schemas.openxmlformats.org/officeDocument/2006/relationships/oleObject" Target="embeddings/oleObject79.bin"/><Relationship Id="rId20" Type="http://schemas.openxmlformats.org/officeDocument/2006/relationships/image" Target="media/image8.wmf"/><Relationship Id="rId41" Type="http://schemas.openxmlformats.org/officeDocument/2006/relationships/oleObject" Target="embeddings/oleObject20.bin"/><Relationship Id="rId62" Type="http://schemas.openxmlformats.org/officeDocument/2006/relationships/image" Target="media/image28.wmf"/><Relationship Id="rId83" Type="http://schemas.openxmlformats.org/officeDocument/2006/relationships/oleObject" Target="embeddings/oleObject42.bin"/><Relationship Id="rId88" Type="http://schemas.openxmlformats.org/officeDocument/2006/relationships/image" Target="media/image40.wmf"/><Relationship Id="rId111" Type="http://schemas.openxmlformats.org/officeDocument/2006/relationships/oleObject" Target="embeddings/oleObject56.bin"/><Relationship Id="rId132" Type="http://schemas.openxmlformats.org/officeDocument/2006/relationships/image" Target="media/image63.wmf"/><Relationship Id="rId153" Type="http://schemas.openxmlformats.org/officeDocument/2006/relationships/image" Target="media/image73.wmf"/><Relationship Id="rId174" Type="http://schemas.openxmlformats.org/officeDocument/2006/relationships/oleObject" Target="embeddings/oleObject87.bin"/><Relationship Id="rId179" Type="http://schemas.openxmlformats.org/officeDocument/2006/relationships/oleObject" Target="embeddings/oleObject90.bin"/><Relationship Id="rId195" Type="http://schemas.openxmlformats.org/officeDocument/2006/relationships/oleObject" Target="embeddings/oleObject99.bin"/><Relationship Id="rId209" Type="http://schemas.openxmlformats.org/officeDocument/2006/relationships/oleObject" Target="embeddings/oleObject106.bin"/><Relationship Id="rId190" Type="http://schemas.openxmlformats.org/officeDocument/2006/relationships/image" Target="media/image90.wmf"/><Relationship Id="rId204" Type="http://schemas.openxmlformats.org/officeDocument/2006/relationships/image" Target="media/image97.png"/><Relationship Id="rId220" Type="http://schemas.openxmlformats.org/officeDocument/2006/relationships/image" Target="media/image105.wmf"/><Relationship Id="rId225" Type="http://schemas.openxmlformats.org/officeDocument/2006/relationships/oleObject" Target="embeddings/oleObject114.bin"/><Relationship Id="rId15" Type="http://schemas.openxmlformats.org/officeDocument/2006/relationships/image" Target="media/image6.wmf"/><Relationship Id="rId36" Type="http://schemas.openxmlformats.org/officeDocument/2006/relationships/image" Target="media/image15.wmf"/><Relationship Id="rId57" Type="http://schemas.openxmlformats.org/officeDocument/2006/relationships/oleObject" Target="embeddings/oleObject28.bin"/><Relationship Id="rId106" Type="http://schemas.openxmlformats.org/officeDocument/2006/relationships/image" Target="media/image49.png"/><Relationship Id="rId127" Type="http://schemas.openxmlformats.org/officeDocument/2006/relationships/oleObject" Target="embeddings/oleObject63.bin"/><Relationship Id="rId10" Type="http://schemas.openxmlformats.org/officeDocument/2006/relationships/oleObject" Target="embeddings/oleObject3.bin"/><Relationship Id="rId31" Type="http://schemas.openxmlformats.org/officeDocument/2006/relationships/image" Target="media/image13.wmf"/><Relationship Id="rId52" Type="http://schemas.openxmlformats.org/officeDocument/2006/relationships/image" Target="media/image23.wmf"/><Relationship Id="rId73" Type="http://schemas.openxmlformats.org/officeDocument/2006/relationships/image" Target="media/image33.wmf"/><Relationship Id="rId78" Type="http://schemas.openxmlformats.org/officeDocument/2006/relationships/image" Target="media/image35.wmf"/><Relationship Id="rId94" Type="http://schemas.openxmlformats.org/officeDocument/2006/relationships/image" Target="media/image43.wmf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1.bin"/><Relationship Id="rId122" Type="http://schemas.openxmlformats.org/officeDocument/2006/relationships/image" Target="media/image58.wmf"/><Relationship Id="rId143" Type="http://schemas.openxmlformats.org/officeDocument/2006/relationships/oleObject" Target="embeddings/oleObject71.bin"/><Relationship Id="rId148" Type="http://schemas.openxmlformats.org/officeDocument/2006/relationships/image" Target="media/image71.wmf"/><Relationship Id="rId164" Type="http://schemas.openxmlformats.org/officeDocument/2006/relationships/oleObject" Target="embeddings/oleObject82.bin"/><Relationship Id="rId169" Type="http://schemas.openxmlformats.org/officeDocument/2006/relationships/image" Target="media/image81.wmf"/><Relationship Id="rId185" Type="http://schemas.openxmlformats.org/officeDocument/2006/relationships/image" Target="media/image8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80" Type="http://schemas.openxmlformats.org/officeDocument/2006/relationships/image" Target="media/image86.wmf"/><Relationship Id="rId210" Type="http://schemas.openxmlformats.org/officeDocument/2006/relationships/image" Target="media/image100.wmf"/><Relationship Id="rId215" Type="http://schemas.openxmlformats.org/officeDocument/2006/relationships/oleObject" Target="embeddings/oleObject109.bin"/><Relationship Id="rId26" Type="http://schemas.openxmlformats.org/officeDocument/2006/relationships/oleObject" Target="embeddings/oleObject12.bin"/><Relationship Id="rId231" Type="http://schemas.openxmlformats.org/officeDocument/2006/relationships/theme" Target="theme/theme1.xml"/><Relationship Id="rId47" Type="http://schemas.openxmlformats.org/officeDocument/2006/relationships/oleObject" Target="embeddings/oleObject23.bin"/><Relationship Id="rId68" Type="http://schemas.openxmlformats.org/officeDocument/2006/relationships/oleObject" Target="embeddings/oleObject34.bin"/><Relationship Id="rId89" Type="http://schemas.openxmlformats.org/officeDocument/2006/relationships/oleObject" Target="embeddings/oleObject45.bin"/><Relationship Id="rId112" Type="http://schemas.openxmlformats.org/officeDocument/2006/relationships/image" Target="media/image52.png"/><Relationship Id="rId133" Type="http://schemas.openxmlformats.org/officeDocument/2006/relationships/oleObject" Target="embeddings/oleObject66.bin"/><Relationship Id="rId154" Type="http://schemas.openxmlformats.org/officeDocument/2006/relationships/oleObject" Target="embeddings/oleObject77.bin"/><Relationship Id="rId175" Type="http://schemas.openxmlformats.org/officeDocument/2006/relationships/image" Target="media/image84.wmf"/><Relationship Id="rId196" Type="http://schemas.openxmlformats.org/officeDocument/2006/relationships/image" Target="media/image93.png"/><Relationship Id="rId200" Type="http://schemas.openxmlformats.org/officeDocument/2006/relationships/image" Target="media/image95.png"/><Relationship Id="rId16" Type="http://schemas.openxmlformats.org/officeDocument/2006/relationships/oleObject" Target="embeddings/oleObject6.bin"/><Relationship Id="rId221" Type="http://schemas.openxmlformats.org/officeDocument/2006/relationships/oleObject" Target="embeddings/oleObject112.bin"/><Relationship Id="rId37" Type="http://schemas.openxmlformats.org/officeDocument/2006/relationships/oleObject" Target="embeddings/oleObject18.bin"/><Relationship Id="rId58" Type="http://schemas.openxmlformats.org/officeDocument/2006/relationships/image" Target="media/image26.wmf"/><Relationship Id="rId79" Type="http://schemas.openxmlformats.org/officeDocument/2006/relationships/oleObject" Target="embeddings/oleObject40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61.bin"/><Relationship Id="rId144" Type="http://schemas.openxmlformats.org/officeDocument/2006/relationships/image" Target="media/image69.wmf"/><Relationship Id="rId90" Type="http://schemas.openxmlformats.org/officeDocument/2006/relationships/image" Target="media/image41.wmf"/><Relationship Id="rId165" Type="http://schemas.openxmlformats.org/officeDocument/2006/relationships/image" Target="media/image79.wmf"/><Relationship Id="rId186" Type="http://schemas.openxmlformats.org/officeDocument/2006/relationships/oleObject" Target="embeddings/oleObject94.bin"/><Relationship Id="rId211" Type="http://schemas.openxmlformats.org/officeDocument/2006/relationships/oleObject" Target="embeddings/oleObject10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814</Words>
  <Characters>4645</Characters>
  <Application>Microsoft Office Word</Application>
  <DocSecurity>0</DocSecurity>
  <Lines>38</Lines>
  <Paragraphs>10</Paragraphs>
  <ScaleCrop>false</ScaleCrop>
  <Company/>
  <LinksUpToDate>false</LinksUpToDate>
  <CharactersWithSpaces>5449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2019-10-01T09:11:00Z</dcterms:created>
  <dcterms:modified xsi:type="dcterms:W3CDTF">2019-10-01T09:13:00Z</dcterms:modified>
</cp:coreProperties>
</file>